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44F07" w14:textId="77777777" w:rsidR="00FB4B06" w:rsidRPr="00AC289A" w:rsidRDefault="00FB4B06" w:rsidP="00FB4B06">
      <w:pPr>
        <w:rPr>
          <w:lang w:eastAsia="en-AU"/>
        </w:rPr>
      </w:pPr>
      <w:r>
        <w:rPr>
          <w:lang w:eastAsia="en-AU"/>
        </w:rPr>
        <w:t xml:space="preserve">These </w:t>
      </w:r>
      <w:r w:rsidR="00CD1D47">
        <w:rPr>
          <w:lang w:eastAsia="en-AU"/>
        </w:rPr>
        <w:t xml:space="preserve">guidelines </w:t>
      </w:r>
      <w:r>
        <w:rPr>
          <w:lang w:eastAsia="en-AU"/>
        </w:rPr>
        <w:t>have been created to help you test</w:t>
      </w:r>
      <w:r w:rsidR="00482337">
        <w:rPr>
          <w:lang w:eastAsia="en-AU"/>
        </w:rPr>
        <w:t xml:space="preserve"> your </w:t>
      </w:r>
      <w:r w:rsidR="0089281D">
        <w:rPr>
          <w:lang w:eastAsia="en-AU"/>
        </w:rPr>
        <w:t>web</w:t>
      </w:r>
      <w:r>
        <w:rPr>
          <w:lang w:eastAsia="en-AU"/>
        </w:rPr>
        <w:t>site and meet basic accessibility requirements.</w:t>
      </w:r>
    </w:p>
    <w:p w14:paraId="3C88A3F3" w14:textId="77777777" w:rsidR="00A563FE" w:rsidRDefault="00FB4B06" w:rsidP="00B21892">
      <w:pPr>
        <w:rPr>
          <w:lang w:eastAsia="en-AU"/>
        </w:rPr>
      </w:pPr>
      <w:r>
        <w:rPr>
          <w:lang w:eastAsia="en-AU"/>
        </w:rPr>
        <w:t>Use the checklist below</w:t>
      </w:r>
      <w:r w:rsidR="002C44D6">
        <w:rPr>
          <w:lang w:eastAsia="en-AU"/>
        </w:rPr>
        <w:t xml:space="preserve"> </w:t>
      </w:r>
      <w:r w:rsidR="00D20C11">
        <w:rPr>
          <w:lang w:eastAsia="en-AU"/>
        </w:rPr>
        <w:t xml:space="preserve">and fill in the template </w:t>
      </w:r>
      <w:r w:rsidR="002C44D6">
        <w:rPr>
          <w:lang w:eastAsia="en-AU"/>
        </w:rPr>
        <w:t xml:space="preserve">to </w:t>
      </w:r>
      <w:r w:rsidR="0089281D">
        <w:rPr>
          <w:lang w:eastAsia="en-AU"/>
        </w:rPr>
        <w:t>get started.</w:t>
      </w:r>
    </w:p>
    <w:p w14:paraId="61066409" w14:textId="24296F5D" w:rsidR="0076739C" w:rsidRPr="00AC289A" w:rsidRDefault="00D45494" w:rsidP="00B21892">
      <w:pPr>
        <w:rPr>
          <w:lang w:eastAsia="en-AU"/>
        </w:rPr>
      </w:pPr>
      <w:r>
        <w:rPr>
          <w:lang w:eastAsia="en-AU"/>
        </w:rPr>
        <w:t>Tester:</w:t>
      </w:r>
      <w:r w:rsidR="0076739C">
        <w:rPr>
          <w:lang w:eastAsia="en-AU"/>
        </w:rPr>
        <w:t xml:space="preserve"> </w:t>
      </w:r>
      <w:r>
        <w:rPr>
          <w:lang w:eastAsia="en-AU"/>
        </w:rPr>
        <w:br/>
        <w:t>Test date:</w:t>
      </w:r>
      <w:r w:rsidR="0076739C">
        <w:rPr>
          <w:lang w:eastAsia="en-AU"/>
        </w:rPr>
        <w:t xml:space="preserve"> </w:t>
      </w:r>
      <w:r w:rsidR="0076739C">
        <w:rPr>
          <w:lang w:eastAsia="en-AU"/>
        </w:rPr>
        <w:br/>
        <w:t xml:space="preserve">Web address: </w:t>
      </w:r>
    </w:p>
    <w:tbl>
      <w:tblPr>
        <w:tblStyle w:val="NTGtable"/>
        <w:tblW w:w="0" w:type="auto"/>
        <w:tblLook w:val="04A0" w:firstRow="1" w:lastRow="0" w:firstColumn="1" w:lastColumn="0" w:noHBand="0" w:noVBand="1"/>
        <w:tblCaption w:val="Website testing guidelines and template - overall"/>
      </w:tblPr>
      <w:tblGrid>
        <w:gridCol w:w="7789"/>
        <w:gridCol w:w="1134"/>
        <w:gridCol w:w="1137"/>
        <w:gridCol w:w="1135"/>
        <w:gridCol w:w="3826"/>
      </w:tblGrid>
      <w:tr w:rsidR="00DA5BD9" w14:paraId="6D2522F7" w14:textId="77777777" w:rsidTr="00DA5B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89" w:type="dxa"/>
          </w:tcPr>
          <w:p w14:paraId="4D38A767" w14:textId="77777777" w:rsidR="00DA5BD9" w:rsidRDefault="00DA5BD9" w:rsidP="00054FD2">
            <w:r>
              <w:t>Item</w:t>
            </w:r>
          </w:p>
        </w:tc>
        <w:tc>
          <w:tcPr>
            <w:tcW w:w="1134" w:type="dxa"/>
          </w:tcPr>
          <w:p w14:paraId="3B64C68A" w14:textId="77777777" w:rsidR="00DA5BD9" w:rsidRDefault="00DA5BD9" w:rsidP="00054F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Edge</w:t>
            </w:r>
          </w:p>
          <w:p w14:paraId="24217899" w14:textId="77777777" w:rsidR="00DA5BD9" w:rsidRDefault="00DA5BD9" w:rsidP="00054F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7933">
              <w:rPr>
                <w:b w:val="0"/>
                <w:sz w:val="16"/>
                <w:szCs w:val="16"/>
              </w:rPr>
              <w:t>&lt;insert version no&gt;</w:t>
            </w:r>
          </w:p>
        </w:tc>
        <w:tc>
          <w:tcPr>
            <w:tcW w:w="1137" w:type="dxa"/>
          </w:tcPr>
          <w:p w14:paraId="331C3E9B" w14:textId="77777777" w:rsidR="00DA5BD9" w:rsidRDefault="00DA5BD9" w:rsidP="00054F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Chrome</w:t>
            </w:r>
          </w:p>
          <w:p w14:paraId="5D9A7C8D" w14:textId="77777777" w:rsidR="00DA5BD9" w:rsidRDefault="00DA5BD9" w:rsidP="00054F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7933">
              <w:rPr>
                <w:b w:val="0"/>
                <w:sz w:val="16"/>
                <w:szCs w:val="16"/>
              </w:rPr>
              <w:t>&lt;insert version no&gt;</w:t>
            </w:r>
          </w:p>
        </w:tc>
        <w:tc>
          <w:tcPr>
            <w:tcW w:w="1135" w:type="dxa"/>
          </w:tcPr>
          <w:p w14:paraId="0AA90890" w14:textId="77777777" w:rsidR="00DA5BD9" w:rsidRDefault="00DA5BD9" w:rsidP="00054F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Firefox</w:t>
            </w:r>
          </w:p>
          <w:p w14:paraId="11BA3FE7" w14:textId="77777777" w:rsidR="00DA5BD9" w:rsidRDefault="00DA5BD9" w:rsidP="00054F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7933">
              <w:rPr>
                <w:b w:val="0"/>
                <w:sz w:val="16"/>
                <w:szCs w:val="16"/>
              </w:rPr>
              <w:t>&lt;insert version no&gt;</w:t>
            </w:r>
          </w:p>
        </w:tc>
        <w:tc>
          <w:tcPr>
            <w:tcW w:w="3826" w:type="dxa"/>
          </w:tcPr>
          <w:p w14:paraId="31322E40" w14:textId="77777777" w:rsidR="00DA5BD9" w:rsidRDefault="00DA5BD9" w:rsidP="00054F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</w:t>
            </w:r>
          </w:p>
        </w:tc>
      </w:tr>
      <w:tr w:rsidR="00DA5BD9" w14:paraId="3D8BD1AF" w14:textId="77777777" w:rsidTr="00DA5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9" w:type="dxa"/>
          </w:tcPr>
          <w:p w14:paraId="44BB5624" w14:textId="77777777" w:rsidR="00DA5BD9" w:rsidRDefault="00DA5BD9" w:rsidP="00807D7A">
            <w:r>
              <w:t>Colours and contrast</w:t>
            </w:r>
          </w:p>
          <w:p w14:paraId="61E47905" w14:textId="77777777" w:rsidR="00DA5BD9" w:rsidRDefault="00DA5BD9" w:rsidP="00D91629">
            <w:pPr>
              <w:pStyle w:val="ListParagraph"/>
              <w:numPr>
                <w:ilvl w:val="0"/>
                <w:numId w:val="22"/>
              </w:numPr>
              <w:spacing w:after="40"/>
            </w:pPr>
            <w:r w:rsidRPr="00D91629">
              <w:t>Colours for graphics</w:t>
            </w:r>
            <w:r>
              <w:t xml:space="preserve"> and </w:t>
            </w:r>
            <w:r w:rsidRPr="00D91629">
              <w:t xml:space="preserve">text need to be in the </w:t>
            </w:r>
            <w:r>
              <w:t>recommended colour palette - refer to the NTG brand guidelines for details.</w:t>
            </w:r>
          </w:p>
          <w:p w14:paraId="15039BC5" w14:textId="77777777" w:rsidR="00DA5BD9" w:rsidRPr="00D91629" w:rsidRDefault="00DA5BD9" w:rsidP="00A830D0">
            <w:pPr>
              <w:pStyle w:val="ListParagraph"/>
              <w:numPr>
                <w:ilvl w:val="0"/>
                <w:numId w:val="22"/>
              </w:numPr>
              <w:spacing w:after="40"/>
            </w:pPr>
            <w:r>
              <w:t xml:space="preserve">The </w:t>
            </w:r>
            <w:r w:rsidRPr="00A830D0">
              <w:t>foreground and background colo</w:t>
            </w:r>
            <w:r>
              <w:t>u</w:t>
            </w:r>
            <w:r w:rsidRPr="00A830D0">
              <w:t xml:space="preserve">r combinations </w:t>
            </w:r>
            <w:r>
              <w:t xml:space="preserve">must </w:t>
            </w:r>
            <w:r w:rsidRPr="00A830D0">
              <w:t>provide sufficient contrast.</w:t>
            </w:r>
          </w:p>
        </w:tc>
        <w:tc>
          <w:tcPr>
            <w:tcW w:w="1134" w:type="dxa"/>
          </w:tcPr>
          <w:p w14:paraId="0F6BF9A6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3C55185E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2794976E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6" w:type="dxa"/>
          </w:tcPr>
          <w:p w14:paraId="0A82232B" w14:textId="768DF630" w:rsidR="00DA5BD9" w:rsidRPr="00B36416" w:rsidRDefault="00DA5BD9" w:rsidP="00B364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5BD9" w14:paraId="2883CF9C" w14:textId="77777777" w:rsidTr="00DA5B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9" w:type="dxa"/>
          </w:tcPr>
          <w:p w14:paraId="37F7EEBB" w14:textId="77777777" w:rsidR="00DA5BD9" w:rsidRDefault="00DA5BD9" w:rsidP="00807D7A">
            <w:bookmarkStart w:id="0" w:name="_GoBack"/>
            <w:r w:rsidRPr="006D1135">
              <w:t>Key</w:t>
            </w:r>
            <w:bookmarkEnd w:id="0"/>
            <w:r w:rsidRPr="006D1135">
              <w:t>board access</w:t>
            </w:r>
          </w:p>
          <w:p w14:paraId="3D8E52B3" w14:textId="77777777" w:rsidR="00DA5BD9" w:rsidRDefault="00DA5BD9" w:rsidP="00A7722A">
            <w:pPr>
              <w:pStyle w:val="ListParagraph"/>
              <w:numPr>
                <w:ilvl w:val="0"/>
                <w:numId w:val="24"/>
              </w:numPr>
              <w:spacing w:after="40"/>
            </w:pPr>
            <w:r w:rsidRPr="006D1135">
              <w:t>All interactions and information that can be accessed with a mouse must be accessible with a keyboard.</w:t>
            </w:r>
          </w:p>
          <w:p w14:paraId="180783E8" w14:textId="77777777" w:rsidR="00DA5BD9" w:rsidRDefault="00DA5BD9" w:rsidP="00D33791">
            <w:pPr>
              <w:pStyle w:val="ListParagraph"/>
              <w:numPr>
                <w:ilvl w:val="0"/>
                <w:numId w:val="24"/>
              </w:numPr>
              <w:spacing w:after="40"/>
            </w:pPr>
            <w:r>
              <w:t>T</w:t>
            </w:r>
            <w:r w:rsidRPr="00084075">
              <w:t xml:space="preserve">he tab order </w:t>
            </w:r>
            <w:r>
              <w:t>must be logical and follow</w:t>
            </w:r>
            <w:r w:rsidRPr="00084075">
              <w:t xml:space="preserve"> the visual order of elements on the page.</w:t>
            </w:r>
          </w:p>
          <w:p w14:paraId="735C1DD1" w14:textId="77777777" w:rsidR="00DA5BD9" w:rsidRPr="00D33791" w:rsidRDefault="00DA5BD9" w:rsidP="007D3818">
            <w:pPr>
              <w:pStyle w:val="ListParagraph"/>
              <w:numPr>
                <w:ilvl w:val="0"/>
                <w:numId w:val="24"/>
              </w:numPr>
              <w:spacing w:after="40"/>
            </w:pPr>
            <w:r>
              <w:t>The focus must</w:t>
            </w:r>
            <w:r w:rsidRPr="007D3818">
              <w:t xml:space="preserve"> always</w:t>
            </w:r>
            <w:r>
              <w:t xml:space="preserve"> be</w:t>
            </w:r>
            <w:r w:rsidRPr="007D3818">
              <w:t xml:space="preserve"> visible when moving through the page with the tab key.</w:t>
            </w:r>
          </w:p>
        </w:tc>
        <w:tc>
          <w:tcPr>
            <w:tcW w:w="1134" w:type="dxa"/>
          </w:tcPr>
          <w:p w14:paraId="4208814B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5B54EE04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643BEC23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26" w:type="dxa"/>
          </w:tcPr>
          <w:p w14:paraId="69DEEF00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A5BD9" w14:paraId="09405E45" w14:textId="77777777" w:rsidTr="00DA5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9" w:type="dxa"/>
          </w:tcPr>
          <w:p w14:paraId="63C049C5" w14:textId="77777777" w:rsidR="00DA5BD9" w:rsidRDefault="00DA5BD9" w:rsidP="00BA14CD">
            <w:r>
              <w:t>Text resize</w:t>
            </w:r>
          </w:p>
          <w:p w14:paraId="62DAE9F3" w14:textId="77777777" w:rsidR="00DA5BD9" w:rsidRPr="00BA14CD" w:rsidRDefault="00DA5BD9" w:rsidP="00BA14CD">
            <w:pPr>
              <w:pStyle w:val="ListParagraph"/>
              <w:numPr>
                <w:ilvl w:val="0"/>
                <w:numId w:val="27"/>
              </w:numPr>
              <w:spacing w:after="40"/>
            </w:pPr>
            <w:r w:rsidRPr="00BA14CD">
              <w:t xml:space="preserve">Text must be easily resizable using the default browser mechanisms </w:t>
            </w:r>
            <w:r>
              <w:t xml:space="preserve">- </w:t>
            </w:r>
            <w:r w:rsidRPr="00BA14CD">
              <w:t>up to 200% without a loss of content or functionality.</w:t>
            </w:r>
          </w:p>
        </w:tc>
        <w:tc>
          <w:tcPr>
            <w:tcW w:w="1134" w:type="dxa"/>
          </w:tcPr>
          <w:p w14:paraId="60454670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5CAC20A3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526CF7E9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6" w:type="dxa"/>
          </w:tcPr>
          <w:p w14:paraId="396F98A9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5BD9" w14:paraId="311193F6" w14:textId="77777777" w:rsidTr="00DA5B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9" w:type="dxa"/>
          </w:tcPr>
          <w:p w14:paraId="056D2C80" w14:textId="77777777" w:rsidR="00DA5BD9" w:rsidRDefault="00DA5BD9" w:rsidP="00807D7A">
            <w:r>
              <w:t>Page titles</w:t>
            </w:r>
          </w:p>
          <w:p w14:paraId="158B5FCA" w14:textId="77777777" w:rsidR="00DA5BD9" w:rsidRDefault="00DA5BD9" w:rsidP="009B59BF">
            <w:pPr>
              <w:pStyle w:val="ListParagraph"/>
              <w:numPr>
                <w:ilvl w:val="0"/>
                <w:numId w:val="10"/>
              </w:numPr>
              <w:spacing w:after="40"/>
            </w:pPr>
            <w:r>
              <w:t>The t</w:t>
            </w:r>
            <w:r w:rsidRPr="00807D7A">
              <w:t xml:space="preserve">itle tag must contain the page title and the name of the </w:t>
            </w:r>
            <w:r>
              <w:t>web</w:t>
            </w:r>
            <w:r w:rsidRPr="00807D7A">
              <w:t xml:space="preserve">site </w:t>
            </w:r>
            <w:r w:rsidRPr="00807D7A">
              <w:br/>
              <w:t xml:space="preserve">eg </w:t>
            </w:r>
            <w:r>
              <w:t>p</w:t>
            </w:r>
            <w:r w:rsidRPr="00807D7A">
              <w:t xml:space="preserve">age title </w:t>
            </w:r>
            <w:r w:rsidRPr="003809E7">
              <w:t>–</w:t>
            </w:r>
            <w:r w:rsidRPr="00807D7A">
              <w:t xml:space="preserve"> </w:t>
            </w:r>
            <w:r>
              <w:t>nt.gov.au</w:t>
            </w:r>
          </w:p>
          <w:p w14:paraId="4850DD27" w14:textId="0C9BDCE8" w:rsidR="00DA5BD9" w:rsidRPr="00B63345" w:rsidRDefault="00DA5BD9" w:rsidP="00E20247">
            <w:pPr>
              <w:pStyle w:val="ListParagraph"/>
              <w:numPr>
                <w:ilvl w:val="0"/>
                <w:numId w:val="10"/>
              </w:numPr>
              <w:spacing w:after="40"/>
            </w:pPr>
            <w:r w:rsidRPr="00E20247">
              <w:t>The title must be unique. No two pages on the website can have the same title.</w:t>
            </w:r>
          </w:p>
        </w:tc>
        <w:tc>
          <w:tcPr>
            <w:tcW w:w="1134" w:type="dxa"/>
          </w:tcPr>
          <w:p w14:paraId="13B3DB5E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75F36F40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16FFDCBE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26" w:type="dxa"/>
          </w:tcPr>
          <w:p w14:paraId="70C42D7A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A5BD9" w14:paraId="51BA2AFA" w14:textId="77777777" w:rsidTr="00DA5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9" w:type="dxa"/>
          </w:tcPr>
          <w:p w14:paraId="0A661AEA" w14:textId="77777777" w:rsidR="00DA5BD9" w:rsidRDefault="00DA5BD9" w:rsidP="00807D7A">
            <w:r>
              <w:t>Banner</w:t>
            </w:r>
          </w:p>
          <w:p w14:paraId="0A232E9F" w14:textId="77777777" w:rsidR="00DA5BD9" w:rsidRDefault="00DA5BD9" w:rsidP="00C21B14">
            <w:pPr>
              <w:pStyle w:val="ListParagraph"/>
              <w:numPr>
                <w:ilvl w:val="0"/>
                <w:numId w:val="11"/>
              </w:numPr>
              <w:spacing w:after="40"/>
            </w:pPr>
            <w:r w:rsidRPr="00807D7A">
              <w:t>NTG logo</w:t>
            </w:r>
            <w:r>
              <w:t>s (if any)</w:t>
            </w:r>
            <w:r w:rsidRPr="00807D7A">
              <w:t xml:space="preserve"> </w:t>
            </w:r>
            <w:r>
              <w:t xml:space="preserve">must link to the nt.gov.au </w:t>
            </w:r>
            <w:r w:rsidRPr="00807D7A">
              <w:t>homepage.</w:t>
            </w:r>
          </w:p>
          <w:p w14:paraId="02C0324D" w14:textId="77777777" w:rsidR="00DA5BD9" w:rsidRPr="00B63345" w:rsidRDefault="00DA5BD9" w:rsidP="00AB33FF">
            <w:pPr>
              <w:pStyle w:val="ListParagraph"/>
              <w:numPr>
                <w:ilvl w:val="0"/>
                <w:numId w:val="11"/>
              </w:numPr>
              <w:spacing w:after="40"/>
            </w:pPr>
            <w:r>
              <w:t>The website name must link to the website’s homepage.</w:t>
            </w:r>
          </w:p>
        </w:tc>
        <w:tc>
          <w:tcPr>
            <w:tcW w:w="1134" w:type="dxa"/>
          </w:tcPr>
          <w:p w14:paraId="695546BB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07876F32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71C17CEB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6" w:type="dxa"/>
          </w:tcPr>
          <w:p w14:paraId="26E24693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5BD9" w14:paraId="7CE07638" w14:textId="77777777" w:rsidTr="00DA5B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9" w:type="dxa"/>
          </w:tcPr>
          <w:p w14:paraId="6E0F8DC9" w14:textId="77777777" w:rsidR="00DA5BD9" w:rsidRDefault="00DA5BD9" w:rsidP="00807D7A">
            <w:r>
              <w:t>Search</w:t>
            </w:r>
          </w:p>
          <w:p w14:paraId="65BF5778" w14:textId="77777777" w:rsidR="00DA5BD9" w:rsidRPr="009601D4" w:rsidRDefault="00DA5BD9" w:rsidP="00C21B14">
            <w:pPr>
              <w:pStyle w:val="ListParagraph"/>
              <w:numPr>
                <w:ilvl w:val="0"/>
                <w:numId w:val="12"/>
              </w:numPr>
              <w:spacing w:after="40"/>
            </w:pPr>
            <w:r>
              <w:t>On the homepage</w:t>
            </w:r>
            <w:r w:rsidRPr="00A85076">
              <w:t xml:space="preserve">, </w:t>
            </w:r>
            <w:r>
              <w:t xml:space="preserve">the </w:t>
            </w:r>
            <w:r w:rsidRPr="00A85076">
              <w:t>search should be a type-in field and not a link.</w:t>
            </w:r>
          </w:p>
          <w:p w14:paraId="788B95BE" w14:textId="77777777" w:rsidR="00DA5BD9" w:rsidRDefault="00DA5BD9" w:rsidP="00C21B14">
            <w:pPr>
              <w:pStyle w:val="ListParagraph"/>
              <w:numPr>
                <w:ilvl w:val="0"/>
                <w:numId w:val="12"/>
              </w:numPr>
              <w:spacing w:after="40"/>
            </w:pPr>
            <w:r>
              <w:t>The search input field must be wide enough to contain a typical query.</w:t>
            </w:r>
          </w:p>
          <w:p w14:paraId="1DFCA398" w14:textId="77777777" w:rsidR="00DA5BD9" w:rsidRPr="00B63345" w:rsidRDefault="00DA5BD9" w:rsidP="00CA17A5">
            <w:pPr>
              <w:pStyle w:val="ListParagraph"/>
              <w:numPr>
                <w:ilvl w:val="0"/>
                <w:numId w:val="12"/>
              </w:numPr>
              <w:spacing w:after="40"/>
            </w:pPr>
            <w:r>
              <w:t>The s</w:t>
            </w:r>
            <w:r w:rsidRPr="009601D4">
              <w:t xml:space="preserve">earch </w:t>
            </w:r>
            <w:r>
              <w:t>option must be included</w:t>
            </w:r>
            <w:r w:rsidRPr="009601D4">
              <w:t xml:space="preserve"> </w:t>
            </w:r>
            <w:r>
              <w:t xml:space="preserve">on all pages to help users if they get lost at any stage. </w:t>
            </w:r>
          </w:p>
        </w:tc>
        <w:tc>
          <w:tcPr>
            <w:tcW w:w="1134" w:type="dxa"/>
          </w:tcPr>
          <w:p w14:paraId="6AAE2ABE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36AAB815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4E64C58F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26" w:type="dxa"/>
          </w:tcPr>
          <w:p w14:paraId="0AFBE72E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A5BD9" w14:paraId="00696943" w14:textId="77777777" w:rsidTr="00DA5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9" w:type="dxa"/>
          </w:tcPr>
          <w:p w14:paraId="4A24507C" w14:textId="77777777" w:rsidR="00DA5BD9" w:rsidRPr="00E93F14" w:rsidRDefault="00DA5BD9" w:rsidP="00B63345">
            <w:r>
              <w:t>Search results page</w:t>
            </w:r>
          </w:p>
          <w:p w14:paraId="6E306E8D" w14:textId="77777777" w:rsidR="00DA5BD9" w:rsidRDefault="00DA5BD9" w:rsidP="00B63345">
            <w:pPr>
              <w:pStyle w:val="ListParagraph"/>
              <w:numPr>
                <w:ilvl w:val="0"/>
                <w:numId w:val="12"/>
              </w:numPr>
              <w:spacing w:after="40"/>
            </w:pPr>
            <w:r>
              <w:t>S</w:t>
            </w:r>
            <w:r w:rsidRPr="00807D7A">
              <w:t>earch results must be sorted by relevan</w:t>
            </w:r>
            <w:r>
              <w:t>ce</w:t>
            </w:r>
            <w:r w:rsidRPr="00807D7A">
              <w:t>.</w:t>
            </w:r>
          </w:p>
          <w:p w14:paraId="530DF854" w14:textId="77777777" w:rsidR="00DA5BD9" w:rsidRDefault="00DA5BD9" w:rsidP="00B63345">
            <w:pPr>
              <w:pStyle w:val="ListParagraph"/>
              <w:numPr>
                <w:ilvl w:val="0"/>
                <w:numId w:val="12"/>
              </w:numPr>
              <w:spacing w:after="40"/>
            </w:pPr>
            <w:r>
              <w:t>Each result</w:t>
            </w:r>
            <w:r w:rsidRPr="00807D7A">
              <w:t xml:space="preserve"> must </w:t>
            </w:r>
            <w:r>
              <w:t>contain at least a page title and description.</w:t>
            </w:r>
          </w:p>
          <w:p w14:paraId="59FC97F0" w14:textId="77777777" w:rsidR="00DA5BD9" w:rsidRPr="00B63345" w:rsidRDefault="00DA5BD9" w:rsidP="00B63345">
            <w:pPr>
              <w:pStyle w:val="ListParagraph"/>
              <w:numPr>
                <w:ilvl w:val="0"/>
                <w:numId w:val="12"/>
              </w:numPr>
              <w:spacing w:after="40"/>
            </w:pPr>
            <w:r w:rsidRPr="00B63345">
              <w:t>Pagination links must work.</w:t>
            </w:r>
          </w:p>
        </w:tc>
        <w:tc>
          <w:tcPr>
            <w:tcW w:w="1134" w:type="dxa"/>
          </w:tcPr>
          <w:p w14:paraId="09E1D496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37A5278E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55EB3ABE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6" w:type="dxa"/>
          </w:tcPr>
          <w:p w14:paraId="3C3961CA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5BD9" w14:paraId="717A4CE2" w14:textId="77777777" w:rsidTr="00DA5B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9" w:type="dxa"/>
          </w:tcPr>
          <w:p w14:paraId="66F7F1E0" w14:textId="77777777" w:rsidR="00DA5BD9" w:rsidRDefault="00DA5BD9" w:rsidP="006E25BC">
            <w:r>
              <w:t>Carousels and slideshows</w:t>
            </w:r>
          </w:p>
          <w:p w14:paraId="5107039B" w14:textId="77777777" w:rsidR="00DA5BD9" w:rsidRDefault="00DA5BD9" w:rsidP="006E25BC">
            <w:pPr>
              <w:pStyle w:val="ListParagraph"/>
              <w:numPr>
                <w:ilvl w:val="0"/>
                <w:numId w:val="28"/>
              </w:numPr>
              <w:spacing w:after="40"/>
            </w:pPr>
            <w:r>
              <w:t>C</w:t>
            </w:r>
            <w:r w:rsidRPr="006E25BC">
              <w:t xml:space="preserve">arousels </w:t>
            </w:r>
            <w:r>
              <w:t xml:space="preserve">or slideshows </w:t>
            </w:r>
            <w:r w:rsidRPr="006E25BC">
              <w:t xml:space="preserve">that provide a gallery of self-updating images or teasers for news stories must have prominent controls that enable users to pause </w:t>
            </w:r>
            <w:r>
              <w:t xml:space="preserve">or </w:t>
            </w:r>
            <w:r w:rsidRPr="006E25BC">
              <w:t>play content.</w:t>
            </w:r>
          </w:p>
          <w:p w14:paraId="15222262" w14:textId="77777777" w:rsidR="00DA5BD9" w:rsidRPr="00900DDB" w:rsidRDefault="00DA5BD9" w:rsidP="00900DDB">
            <w:pPr>
              <w:pStyle w:val="ListParagraph"/>
              <w:numPr>
                <w:ilvl w:val="0"/>
                <w:numId w:val="28"/>
              </w:numPr>
              <w:spacing w:after="40"/>
            </w:pPr>
            <w:r w:rsidRPr="00900DDB">
              <w:t xml:space="preserve">All controls must be operable with a keyboard, and must have clear visible focus. </w:t>
            </w:r>
          </w:p>
        </w:tc>
        <w:tc>
          <w:tcPr>
            <w:tcW w:w="1134" w:type="dxa"/>
          </w:tcPr>
          <w:p w14:paraId="30AF1681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47FF1B9E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20D3648D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26" w:type="dxa"/>
          </w:tcPr>
          <w:p w14:paraId="68C53B21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A5BD9" w14:paraId="60589FED" w14:textId="77777777" w:rsidTr="00DA5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9" w:type="dxa"/>
          </w:tcPr>
          <w:p w14:paraId="7BE46984" w14:textId="77777777" w:rsidR="00DA5BD9" w:rsidRDefault="00DA5BD9" w:rsidP="00723BD5">
            <w:r>
              <w:t>Breadcrumbs</w:t>
            </w:r>
          </w:p>
          <w:p w14:paraId="04B0F10E" w14:textId="77777777" w:rsidR="00DA5BD9" w:rsidRDefault="00DA5BD9" w:rsidP="00C21B14">
            <w:pPr>
              <w:pStyle w:val="ListParagraph"/>
              <w:numPr>
                <w:ilvl w:val="0"/>
                <w:numId w:val="13"/>
              </w:numPr>
              <w:spacing w:after="40"/>
            </w:pPr>
            <w:r>
              <w:t>B</w:t>
            </w:r>
            <w:r w:rsidRPr="00D06EB2">
              <w:t>readcrumbs must be</w:t>
            </w:r>
            <w:r>
              <w:t xml:space="preserve"> used for </w:t>
            </w:r>
            <w:r w:rsidRPr="00FA2D27">
              <w:t>websites that have a hierarchy of three or more levels.</w:t>
            </w:r>
            <w:r>
              <w:t xml:space="preserve"> </w:t>
            </w:r>
          </w:p>
          <w:p w14:paraId="131C628E" w14:textId="77777777" w:rsidR="00DA5BD9" w:rsidRDefault="00DA5BD9" w:rsidP="00C21B14">
            <w:pPr>
              <w:pStyle w:val="ListParagraph"/>
              <w:numPr>
                <w:ilvl w:val="0"/>
                <w:numId w:val="13"/>
              </w:numPr>
              <w:spacing w:after="40"/>
            </w:pPr>
            <w:r>
              <w:t>They must</w:t>
            </w:r>
            <w:r w:rsidRPr="00DD53E6">
              <w:t xml:space="preserve"> display the current location in the site’s hierarchical structure, not the session history.</w:t>
            </w:r>
          </w:p>
          <w:p w14:paraId="42FDAB77" w14:textId="77777777" w:rsidR="00DA5BD9" w:rsidRDefault="00DA5BD9" w:rsidP="00C21B14">
            <w:pPr>
              <w:pStyle w:val="ListParagraph"/>
              <w:numPr>
                <w:ilvl w:val="0"/>
                <w:numId w:val="13"/>
              </w:numPr>
              <w:spacing w:after="40"/>
            </w:pPr>
            <w:r>
              <w:t>The breadcrumb trail</w:t>
            </w:r>
            <w:r w:rsidRPr="0091330F">
              <w:t xml:space="preserve"> </w:t>
            </w:r>
            <w:r>
              <w:t>must</w:t>
            </w:r>
            <w:r w:rsidRPr="0091330F">
              <w:t xml:space="preserve"> st</w:t>
            </w:r>
            <w:r>
              <w:t xml:space="preserve">art with a link to the homepage. </w:t>
            </w:r>
          </w:p>
          <w:p w14:paraId="18A7D1D2" w14:textId="77777777" w:rsidR="00DA5BD9" w:rsidRPr="003B2BD2" w:rsidRDefault="00DA5BD9" w:rsidP="00AB33FF">
            <w:pPr>
              <w:pStyle w:val="ListParagraph"/>
              <w:numPr>
                <w:ilvl w:val="0"/>
                <w:numId w:val="13"/>
              </w:numPr>
              <w:spacing w:after="40"/>
            </w:pPr>
            <w:r>
              <w:t>The current page must be included as the last item and not be a link.</w:t>
            </w:r>
          </w:p>
        </w:tc>
        <w:tc>
          <w:tcPr>
            <w:tcW w:w="1134" w:type="dxa"/>
          </w:tcPr>
          <w:p w14:paraId="37E7518A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402FFC2A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0BE9B9B8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6" w:type="dxa"/>
          </w:tcPr>
          <w:p w14:paraId="20866EE2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5BD9" w14:paraId="005538E9" w14:textId="77777777" w:rsidTr="00DA5B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9" w:type="dxa"/>
          </w:tcPr>
          <w:p w14:paraId="42FC4068" w14:textId="77777777" w:rsidR="00DA5BD9" w:rsidRDefault="00DA5BD9" w:rsidP="00054FD2">
            <w:r>
              <w:t>Navigation</w:t>
            </w:r>
          </w:p>
          <w:p w14:paraId="623FB28A" w14:textId="77777777" w:rsidR="00DA5BD9" w:rsidRDefault="00DA5BD9" w:rsidP="006A1652">
            <w:pPr>
              <w:pStyle w:val="ListParagraph"/>
              <w:numPr>
                <w:ilvl w:val="0"/>
                <w:numId w:val="15"/>
              </w:numPr>
              <w:spacing w:after="40"/>
            </w:pPr>
            <w:r>
              <w:t>Hover must not be used to expand dropdown lists as it doesn’t work on touch screens.</w:t>
            </w:r>
          </w:p>
          <w:p w14:paraId="6DD8F572" w14:textId="16A0E34C" w:rsidR="00DA5BD9" w:rsidRPr="000635C1" w:rsidRDefault="00DA5BD9" w:rsidP="000635C1">
            <w:pPr>
              <w:pStyle w:val="ListParagraph"/>
              <w:numPr>
                <w:ilvl w:val="0"/>
                <w:numId w:val="15"/>
              </w:numPr>
              <w:spacing w:after="40"/>
            </w:pPr>
            <w:r w:rsidRPr="004436F6">
              <w:t xml:space="preserve">Navigation elements </w:t>
            </w:r>
            <w:r>
              <w:t xml:space="preserve">must </w:t>
            </w:r>
            <w:r w:rsidRPr="004436F6">
              <w:t>be repeated in a consistent way throughout the website.</w:t>
            </w:r>
          </w:p>
        </w:tc>
        <w:tc>
          <w:tcPr>
            <w:tcW w:w="1134" w:type="dxa"/>
          </w:tcPr>
          <w:p w14:paraId="23DC77F9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5BF3606D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22C70EB1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26" w:type="dxa"/>
          </w:tcPr>
          <w:p w14:paraId="498B4EA7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A5BD9" w14:paraId="1320A3C1" w14:textId="77777777" w:rsidTr="00DA5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9" w:type="dxa"/>
          </w:tcPr>
          <w:p w14:paraId="6074E6C2" w14:textId="77777777" w:rsidR="00DA5BD9" w:rsidRPr="00FB7634" w:rsidRDefault="00DA5BD9" w:rsidP="006970C3">
            <w:r w:rsidRPr="00FB7634">
              <w:t>Headings</w:t>
            </w:r>
          </w:p>
          <w:p w14:paraId="7F1356FA" w14:textId="77777777" w:rsidR="00DA5BD9" w:rsidRDefault="00DA5BD9" w:rsidP="00D06EC4">
            <w:pPr>
              <w:pStyle w:val="ListParagraph"/>
              <w:numPr>
                <w:ilvl w:val="0"/>
                <w:numId w:val="14"/>
              </w:numPr>
              <w:spacing w:after="40"/>
            </w:pPr>
            <w:r w:rsidRPr="00FB7634">
              <w:t>Heading elements must be nested in a logical way.</w:t>
            </w:r>
          </w:p>
          <w:p w14:paraId="7FC58F71" w14:textId="6A4ED4CC" w:rsidR="00DA5BD9" w:rsidRPr="00D06EC4" w:rsidRDefault="00DA5BD9" w:rsidP="00D06EC4">
            <w:pPr>
              <w:pStyle w:val="ListParagraph"/>
              <w:numPr>
                <w:ilvl w:val="0"/>
                <w:numId w:val="14"/>
              </w:numPr>
              <w:spacing w:after="40"/>
            </w:pPr>
            <w:r>
              <w:t>Styling must not be applied directly to a Heading element (e.g. H1). Use additional CSS classes.</w:t>
            </w:r>
          </w:p>
        </w:tc>
        <w:tc>
          <w:tcPr>
            <w:tcW w:w="1134" w:type="dxa"/>
          </w:tcPr>
          <w:p w14:paraId="4656EFCF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103AAB5F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35CD26D1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6" w:type="dxa"/>
          </w:tcPr>
          <w:p w14:paraId="1A56E876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5BD9" w14:paraId="426F77E2" w14:textId="77777777" w:rsidTr="00DA5B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9" w:type="dxa"/>
          </w:tcPr>
          <w:p w14:paraId="6636CF05" w14:textId="77777777" w:rsidR="00DA5BD9" w:rsidRDefault="00DA5BD9" w:rsidP="00054FD2">
            <w:r>
              <w:lastRenderedPageBreak/>
              <w:t>Accordions</w:t>
            </w:r>
          </w:p>
          <w:p w14:paraId="5FB0DD96" w14:textId="36FABC0F" w:rsidR="00DA5BD9" w:rsidRDefault="00DA5BD9" w:rsidP="00AE70D3">
            <w:pPr>
              <w:pStyle w:val="ListParagraph"/>
              <w:numPr>
                <w:ilvl w:val="0"/>
                <w:numId w:val="14"/>
              </w:numPr>
              <w:spacing w:after="40"/>
            </w:pPr>
            <w:r>
              <w:t>Open panels must not collapse when another one is open (i.e. u</w:t>
            </w:r>
            <w:r w:rsidRPr="00817B8B">
              <w:t>sers must have full control over what content remain</w:t>
            </w:r>
            <w:r>
              <w:t>s</w:t>
            </w:r>
            <w:r w:rsidRPr="00817B8B">
              <w:t xml:space="preserve"> visible</w:t>
            </w:r>
            <w:r>
              <w:t xml:space="preserve"> to minimise possible confusion).</w:t>
            </w:r>
          </w:p>
          <w:p w14:paraId="1F31BD7A" w14:textId="77777777" w:rsidR="00DA5BD9" w:rsidRPr="00BA14CD" w:rsidRDefault="00DA5BD9" w:rsidP="003A5140">
            <w:pPr>
              <w:pStyle w:val="ListParagraph"/>
              <w:numPr>
                <w:ilvl w:val="0"/>
                <w:numId w:val="14"/>
              </w:numPr>
              <w:spacing w:after="40"/>
            </w:pPr>
            <w:r>
              <w:t>The ‘Expand all’ and ‘Close all’ links must be included for accordions in the main content area that have more than two accordion panels.</w:t>
            </w:r>
          </w:p>
        </w:tc>
        <w:tc>
          <w:tcPr>
            <w:tcW w:w="1134" w:type="dxa"/>
          </w:tcPr>
          <w:p w14:paraId="4C5B48B5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65011D3F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76CBDD63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26" w:type="dxa"/>
          </w:tcPr>
          <w:p w14:paraId="05F92790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A5BD9" w14:paraId="15E36FB9" w14:textId="77777777" w:rsidTr="00DA5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9" w:type="dxa"/>
          </w:tcPr>
          <w:p w14:paraId="4956F843" w14:textId="77777777" w:rsidR="00DA5BD9" w:rsidRDefault="00DA5BD9" w:rsidP="00054FD2">
            <w:r>
              <w:t>In</w:t>
            </w:r>
            <w:r w:rsidRPr="001F568E">
              <w:t>-page tabs</w:t>
            </w:r>
          </w:p>
          <w:p w14:paraId="287EF00B" w14:textId="3D6B0BE3" w:rsidR="00DA5BD9" w:rsidRPr="0043791A" w:rsidRDefault="00DA5BD9" w:rsidP="00BD69D1">
            <w:pPr>
              <w:pStyle w:val="ListParagraph"/>
              <w:numPr>
                <w:ilvl w:val="0"/>
                <w:numId w:val="29"/>
              </w:numPr>
            </w:pPr>
            <w:r>
              <w:t>T</w:t>
            </w:r>
            <w:r w:rsidRPr="007C6463">
              <w:t xml:space="preserve">he </w:t>
            </w:r>
            <w:r>
              <w:t>active</w:t>
            </w:r>
            <w:r w:rsidRPr="007C6463">
              <w:t xml:space="preserve"> tab </w:t>
            </w:r>
            <w:r>
              <w:t>must</w:t>
            </w:r>
            <w:r w:rsidRPr="007C6463">
              <w:t xml:space="preserve"> be highlighted with a fine colo</w:t>
            </w:r>
            <w:r>
              <w:t>u</w:t>
            </w:r>
            <w:r w:rsidRPr="007C6463">
              <w:t>r</w:t>
            </w:r>
            <w:r>
              <w:t xml:space="preserve"> (i.e. </w:t>
            </w:r>
            <w:r w:rsidRPr="00BD69D1">
              <w:t>high contrasting colours between the active and inactive tab</w:t>
            </w:r>
            <w:r>
              <w:t>s)</w:t>
            </w:r>
            <w:r w:rsidRPr="007C6463">
              <w:t xml:space="preserve"> and visual cue </w:t>
            </w:r>
            <w:r w:rsidRPr="001F568E">
              <w:t xml:space="preserve">so </w:t>
            </w:r>
            <w:r>
              <w:t>users</w:t>
            </w:r>
            <w:r w:rsidRPr="001F568E">
              <w:t xml:space="preserve"> can tell which tab is selected.</w:t>
            </w:r>
          </w:p>
        </w:tc>
        <w:tc>
          <w:tcPr>
            <w:tcW w:w="1134" w:type="dxa"/>
          </w:tcPr>
          <w:p w14:paraId="257980B5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414B57A7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026E687B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6" w:type="dxa"/>
          </w:tcPr>
          <w:p w14:paraId="60AADCBF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5BD9" w14:paraId="64DAAF7D" w14:textId="77777777" w:rsidTr="00DA5B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9" w:type="dxa"/>
          </w:tcPr>
          <w:p w14:paraId="5141B8A4" w14:textId="77777777" w:rsidR="00DA5BD9" w:rsidRPr="00A8495D" w:rsidRDefault="00DA5BD9" w:rsidP="00054FD2">
            <w:r w:rsidRPr="00A8495D">
              <w:t>Tables</w:t>
            </w:r>
          </w:p>
          <w:p w14:paraId="61553A67" w14:textId="77777777" w:rsidR="00DA5BD9" w:rsidRPr="00A8495D" w:rsidRDefault="00DA5BD9" w:rsidP="00A8495D">
            <w:pPr>
              <w:pStyle w:val="ListParagraph"/>
              <w:numPr>
                <w:ilvl w:val="0"/>
                <w:numId w:val="14"/>
              </w:numPr>
              <w:spacing w:after="40"/>
            </w:pPr>
            <w:r w:rsidRPr="00A8495D">
              <w:t xml:space="preserve">Tables </w:t>
            </w:r>
            <w:r>
              <w:t>must</w:t>
            </w:r>
            <w:r w:rsidRPr="00A8495D">
              <w:t xml:space="preserve"> </w:t>
            </w:r>
            <w:r>
              <w:t xml:space="preserve">only </w:t>
            </w:r>
            <w:r w:rsidRPr="00A8495D">
              <w:t xml:space="preserve">be used for presenting rows and </w:t>
            </w:r>
            <w:r>
              <w:t>columns of data, not for organis</w:t>
            </w:r>
            <w:r w:rsidRPr="00A8495D">
              <w:t>ing the layout of the page.</w:t>
            </w:r>
          </w:p>
          <w:p w14:paraId="3EBA7691" w14:textId="77777777" w:rsidR="00DA5BD9" w:rsidRDefault="00DA5BD9" w:rsidP="004A1453">
            <w:pPr>
              <w:pStyle w:val="ListParagraph"/>
              <w:numPr>
                <w:ilvl w:val="0"/>
                <w:numId w:val="14"/>
              </w:numPr>
              <w:spacing w:after="40"/>
            </w:pPr>
            <w:r w:rsidRPr="00FB7634">
              <w:t>Tables must have proper headers and column attributes.</w:t>
            </w:r>
          </w:p>
          <w:p w14:paraId="1DAE5E8E" w14:textId="528ECBCA" w:rsidR="00DA5BD9" w:rsidRPr="004A1453" w:rsidRDefault="00DA5BD9" w:rsidP="00D06EC4">
            <w:pPr>
              <w:pStyle w:val="ListParagraph"/>
              <w:numPr>
                <w:ilvl w:val="0"/>
                <w:numId w:val="14"/>
              </w:numPr>
              <w:spacing w:after="40"/>
            </w:pPr>
            <w:r>
              <w:t>Tables must contain a summary attribute.</w:t>
            </w:r>
          </w:p>
        </w:tc>
        <w:tc>
          <w:tcPr>
            <w:tcW w:w="1134" w:type="dxa"/>
          </w:tcPr>
          <w:p w14:paraId="317220E2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02645CD1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5F4961D1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26" w:type="dxa"/>
          </w:tcPr>
          <w:p w14:paraId="1D3A68FF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A5BD9" w14:paraId="1060AD6E" w14:textId="77777777" w:rsidTr="00DA5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9" w:type="dxa"/>
          </w:tcPr>
          <w:p w14:paraId="348B38BC" w14:textId="77777777" w:rsidR="00DA5BD9" w:rsidRDefault="00DA5BD9" w:rsidP="00054FD2">
            <w:r>
              <w:t>Links</w:t>
            </w:r>
          </w:p>
          <w:p w14:paraId="5C0C5478" w14:textId="77777777" w:rsidR="00DA5BD9" w:rsidRDefault="00DA5BD9" w:rsidP="007A7BD0">
            <w:pPr>
              <w:pStyle w:val="ListParagraph"/>
              <w:numPr>
                <w:ilvl w:val="0"/>
                <w:numId w:val="14"/>
              </w:numPr>
              <w:spacing w:after="40"/>
            </w:pPr>
            <w:r>
              <w:t>The contrast ratio between links and surrounding text must be at</w:t>
            </w:r>
            <w:r w:rsidRPr="007A7BD0">
              <w:t xml:space="preserve"> least </w:t>
            </w:r>
            <w:r w:rsidRPr="002E7BA6">
              <w:t>3:1</w:t>
            </w:r>
            <w:r>
              <w:t>.</w:t>
            </w:r>
          </w:p>
          <w:p w14:paraId="60116711" w14:textId="71663DDA" w:rsidR="00DA5BD9" w:rsidRDefault="00DA5BD9" w:rsidP="007251BE">
            <w:pPr>
              <w:pStyle w:val="ListParagraph"/>
              <w:numPr>
                <w:ilvl w:val="0"/>
                <w:numId w:val="14"/>
              </w:numPr>
              <w:spacing w:after="40"/>
            </w:pPr>
            <w:r>
              <w:t>Include another feature to easily distinguish links from surrounding text (e.g. links are underlined when they are hovered over).</w:t>
            </w:r>
          </w:p>
          <w:p w14:paraId="16ABF176" w14:textId="77777777" w:rsidR="00DA5BD9" w:rsidRDefault="00DA5BD9" w:rsidP="007251BE">
            <w:pPr>
              <w:pStyle w:val="ListParagraph"/>
              <w:numPr>
                <w:ilvl w:val="0"/>
                <w:numId w:val="14"/>
              </w:numPr>
              <w:spacing w:after="40"/>
            </w:pPr>
            <w:r>
              <w:t>External links must include an external link icon.</w:t>
            </w:r>
          </w:p>
          <w:p w14:paraId="5D5B0020" w14:textId="77777777" w:rsidR="00DA5BD9" w:rsidRPr="000A3278" w:rsidRDefault="00DA5BD9" w:rsidP="000A3278">
            <w:pPr>
              <w:pStyle w:val="ListParagraph"/>
              <w:numPr>
                <w:ilvl w:val="0"/>
                <w:numId w:val="14"/>
              </w:numPr>
              <w:spacing w:after="40"/>
            </w:pPr>
            <w:r>
              <w:t>File links must include file type and size.</w:t>
            </w:r>
          </w:p>
          <w:p w14:paraId="0D33187B" w14:textId="583B749D" w:rsidR="00DA5BD9" w:rsidRPr="00603867" w:rsidRDefault="00DA5BD9" w:rsidP="00603867">
            <w:pPr>
              <w:pStyle w:val="ListParagraph"/>
              <w:numPr>
                <w:ilvl w:val="0"/>
                <w:numId w:val="14"/>
              </w:numPr>
              <w:spacing w:after="40"/>
            </w:pPr>
            <w:r w:rsidRPr="00F12E0C">
              <w:t>Internal links must open in the same window.</w:t>
            </w:r>
            <w:r>
              <w:t xml:space="preserve"> </w:t>
            </w:r>
            <w:r w:rsidRPr="00603867">
              <w:t>External links must open in new windows</w:t>
            </w:r>
            <w:r>
              <w:t xml:space="preserve"> or tabs</w:t>
            </w:r>
            <w:r w:rsidRPr="00603867">
              <w:t>.</w:t>
            </w:r>
          </w:p>
        </w:tc>
        <w:tc>
          <w:tcPr>
            <w:tcW w:w="1134" w:type="dxa"/>
          </w:tcPr>
          <w:p w14:paraId="119A9033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719AB497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570EEA4F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6" w:type="dxa"/>
          </w:tcPr>
          <w:p w14:paraId="723FB070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5BD9" w14:paraId="40475B8A" w14:textId="77777777" w:rsidTr="00DA5B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9" w:type="dxa"/>
          </w:tcPr>
          <w:p w14:paraId="67EA086F" w14:textId="77777777" w:rsidR="00DA5BD9" w:rsidRDefault="00DA5BD9" w:rsidP="00054FD2">
            <w:r>
              <w:t>Images</w:t>
            </w:r>
          </w:p>
          <w:p w14:paraId="1852825D" w14:textId="77777777" w:rsidR="00DA5BD9" w:rsidRDefault="00DA5BD9" w:rsidP="00EC697C">
            <w:pPr>
              <w:pStyle w:val="ListParagraph"/>
              <w:numPr>
                <w:ilvl w:val="0"/>
                <w:numId w:val="14"/>
              </w:numPr>
              <w:spacing w:after="40"/>
            </w:pPr>
            <w:r w:rsidRPr="00EC697C">
              <w:t xml:space="preserve">Images that convey simple information must be described with alternative </w:t>
            </w:r>
            <w:r>
              <w:t xml:space="preserve">(alt) </w:t>
            </w:r>
            <w:r w:rsidRPr="00EC697C">
              <w:t>text.</w:t>
            </w:r>
          </w:p>
          <w:p w14:paraId="146A35F3" w14:textId="1430B64C" w:rsidR="00DA5BD9" w:rsidRDefault="00DA5BD9" w:rsidP="00CE775B">
            <w:pPr>
              <w:pStyle w:val="ListParagraph"/>
              <w:numPr>
                <w:ilvl w:val="0"/>
                <w:numId w:val="14"/>
              </w:numPr>
              <w:spacing w:after="40"/>
            </w:pPr>
            <w:r w:rsidRPr="00EC697C">
              <w:t xml:space="preserve">Images that </w:t>
            </w:r>
            <w:r>
              <w:t>c</w:t>
            </w:r>
            <w:r w:rsidRPr="00EC697C">
              <w:t xml:space="preserve">onvey </w:t>
            </w:r>
            <w:r>
              <w:t>c</w:t>
            </w:r>
            <w:r w:rsidRPr="00EC697C">
              <w:t xml:space="preserve">omplex </w:t>
            </w:r>
            <w:r>
              <w:t>i</w:t>
            </w:r>
            <w:r w:rsidRPr="00EC697C">
              <w:t>nformation</w:t>
            </w:r>
            <w:r>
              <w:t xml:space="preserve"> (e.g. graphs, charts</w:t>
            </w:r>
            <w:r w:rsidRPr="00EC697C">
              <w:t xml:space="preserve"> or diagrams</w:t>
            </w:r>
            <w:r>
              <w:t xml:space="preserve">) </w:t>
            </w:r>
            <w:r w:rsidRPr="00EC697C">
              <w:t xml:space="preserve">must </w:t>
            </w:r>
            <w:r>
              <w:t xml:space="preserve">include </w:t>
            </w:r>
            <w:r w:rsidRPr="00EC697C">
              <w:t>a long description</w:t>
            </w:r>
            <w:r>
              <w:t xml:space="preserve"> or caption </w:t>
            </w:r>
            <w:r w:rsidRPr="00EC697C">
              <w:t>on</w:t>
            </w:r>
            <w:r>
              <w:t xml:space="preserve"> the same or</w:t>
            </w:r>
            <w:r w:rsidRPr="00EC697C">
              <w:t xml:space="preserve"> separate</w:t>
            </w:r>
            <w:r>
              <w:t xml:space="preserve"> </w:t>
            </w:r>
            <w:r w:rsidRPr="00EC697C">
              <w:t>page</w:t>
            </w:r>
            <w:r>
              <w:t>.</w:t>
            </w:r>
          </w:p>
          <w:p w14:paraId="68A6E5C9" w14:textId="77777777" w:rsidR="00DA5BD9" w:rsidRDefault="00DA5BD9" w:rsidP="00CE775B">
            <w:pPr>
              <w:pStyle w:val="ListParagraph"/>
              <w:numPr>
                <w:ilvl w:val="0"/>
                <w:numId w:val="14"/>
              </w:numPr>
              <w:spacing w:after="40"/>
            </w:pPr>
            <w:r>
              <w:t>If an image is purely decorative:</w:t>
            </w:r>
          </w:p>
          <w:p w14:paraId="65CA4222" w14:textId="77777777" w:rsidR="00DA5BD9" w:rsidRDefault="00DA5BD9" w:rsidP="00CE775B">
            <w:pPr>
              <w:pStyle w:val="ListParagraph"/>
              <w:numPr>
                <w:ilvl w:val="1"/>
                <w:numId w:val="14"/>
              </w:numPr>
              <w:spacing w:after="40"/>
            </w:pPr>
            <w:r>
              <w:t>avoid using the HTML &lt;img&gt; element, instead present it as a background image using CSS.</w:t>
            </w:r>
          </w:p>
          <w:p w14:paraId="1B5804B2" w14:textId="77777777" w:rsidR="00DA5BD9" w:rsidRPr="00CE775B" w:rsidRDefault="00DA5BD9" w:rsidP="005425D0">
            <w:pPr>
              <w:pStyle w:val="ListParagraph"/>
              <w:numPr>
                <w:ilvl w:val="1"/>
                <w:numId w:val="14"/>
              </w:numPr>
              <w:spacing w:after="40"/>
            </w:pPr>
            <w:r>
              <w:t xml:space="preserve">if using the HTML &lt;img&gt; element, add an empty alt attribute alt="" and </w:t>
            </w:r>
            <w:r w:rsidRPr="00CE775B">
              <w:t>role="presentation".</w:t>
            </w:r>
          </w:p>
        </w:tc>
        <w:tc>
          <w:tcPr>
            <w:tcW w:w="1134" w:type="dxa"/>
          </w:tcPr>
          <w:p w14:paraId="40BD6E98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3E4892DD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0136F35E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26" w:type="dxa"/>
          </w:tcPr>
          <w:p w14:paraId="342310C6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A5BD9" w14:paraId="348DEC0A" w14:textId="77777777" w:rsidTr="00DA5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9" w:type="dxa"/>
          </w:tcPr>
          <w:p w14:paraId="0C8F99C9" w14:textId="77777777" w:rsidR="00DA5BD9" w:rsidRPr="00FB7634" w:rsidRDefault="00DA5BD9" w:rsidP="00DF74A6">
            <w:r w:rsidRPr="00FB7634">
              <w:t>Forms</w:t>
            </w:r>
          </w:p>
          <w:p w14:paraId="7C0B6B50" w14:textId="77777777" w:rsidR="00DA5BD9" w:rsidRPr="00EA1046" w:rsidRDefault="00DA5BD9" w:rsidP="00DF74A6">
            <w:pPr>
              <w:pStyle w:val="ListParagraph"/>
              <w:numPr>
                <w:ilvl w:val="0"/>
                <w:numId w:val="14"/>
              </w:numPr>
              <w:spacing w:after="40"/>
            </w:pPr>
            <w:r w:rsidRPr="00EA1046">
              <w:t>Online forms must not be nested content.</w:t>
            </w:r>
          </w:p>
          <w:p w14:paraId="5D20DE36" w14:textId="77777777" w:rsidR="00DA5BD9" w:rsidRDefault="00DA5BD9" w:rsidP="00DF74A6">
            <w:pPr>
              <w:pStyle w:val="ListParagraph"/>
              <w:numPr>
                <w:ilvl w:val="0"/>
                <w:numId w:val="14"/>
              </w:numPr>
              <w:spacing w:after="40"/>
            </w:pPr>
            <w:r w:rsidRPr="00FB7634">
              <w:t>All form fields must be accessible via the keyboard.</w:t>
            </w:r>
          </w:p>
          <w:p w14:paraId="118AB942" w14:textId="603C24C4" w:rsidR="00DA5BD9" w:rsidRDefault="00DA5BD9" w:rsidP="00DF74A6">
            <w:pPr>
              <w:pStyle w:val="ListParagraph"/>
              <w:numPr>
                <w:ilvl w:val="0"/>
                <w:numId w:val="14"/>
              </w:numPr>
              <w:spacing w:after="40"/>
            </w:pPr>
            <w:r>
              <w:t>All form fields must contain appropriate labels in the HTML markup.</w:t>
            </w:r>
          </w:p>
          <w:p w14:paraId="1C708F39" w14:textId="69ECBD73" w:rsidR="00DA5BD9" w:rsidRPr="0024054E" w:rsidRDefault="00DA5BD9" w:rsidP="0024054E">
            <w:pPr>
              <w:pStyle w:val="ListParagraph"/>
              <w:numPr>
                <w:ilvl w:val="0"/>
                <w:numId w:val="14"/>
              </w:numPr>
              <w:spacing w:after="40"/>
            </w:pPr>
            <w:r>
              <w:t>All form fields must be usable on touch devices without the need to “pinch and zoom”.</w:t>
            </w:r>
          </w:p>
          <w:p w14:paraId="50F9AB16" w14:textId="7B74023E" w:rsidR="00DA5BD9" w:rsidRDefault="00DA5BD9" w:rsidP="00E7421E">
            <w:pPr>
              <w:pStyle w:val="ListParagraph"/>
              <w:numPr>
                <w:ilvl w:val="0"/>
                <w:numId w:val="14"/>
              </w:numPr>
              <w:spacing w:after="40"/>
            </w:pPr>
            <w:r>
              <w:t xml:space="preserve">Include an explanation if asking </w:t>
            </w:r>
            <w:r w:rsidRPr="00853AD7">
              <w:t xml:space="preserve">for sensitive information </w:t>
            </w:r>
            <w:r>
              <w:t>(</w:t>
            </w:r>
            <w:r w:rsidRPr="00853AD7">
              <w:t>e.g. full name, phone, email, address</w:t>
            </w:r>
            <w:r>
              <w:t>)</w:t>
            </w:r>
            <w:r w:rsidRPr="00853AD7">
              <w:t xml:space="preserve">. </w:t>
            </w:r>
            <w:r>
              <w:t xml:space="preserve">See </w:t>
            </w:r>
            <w:r w:rsidRPr="00E7421E">
              <w:t>Information Commissioner Northern Territory</w:t>
            </w:r>
            <w:r>
              <w:t xml:space="preserve"> website for details.</w:t>
            </w:r>
          </w:p>
          <w:p w14:paraId="00A10DB1" w14:textId="5BE47333" w:rsidR="00DA5BD9" w:rsidRPr="0024054E" w:rsidRDefault="00DA5BD9" w:rsidP="0024054E">
            <w:pPr>
              <w:pStyle w:val="ListParagraph"/>
              <w:numPr>
                <w:ilvl w:val="0"/>
                <w:numId w:val="14"/>
              </w:numPr>
              <w:contextualSpacing/>
            </w:pPr>
            <w:r>
              <w:t xml:space="preserve">All forms must have </w:t>
            </w:r>
            <w:r w:rsidRPr="0024054E">
              <w:t>human verification (Google reCAPTCHA) installed</w:t>
            </w:r>
            <w:r>
              <w:t>.</w:t>
            </w:r>
          </w:p>
          <w:p w14:paraId="1647C692" w14:textId="563FF4A1" w:rsidR="00DA5BD9" w:rsidRPr="0024054E" w:rsidRDefault="00DA5BD9" w:rsidP="0024054E">
            <w:pPr>
              <w:pStyle w:val="ListParagraph"/>
              <w:numPr>
                <w:ilvl w:val="0"/>
                <w:numId w:val="14"/>
              </w:numPr>
              <w:contextualSpacing/>
            </w:pPr>
            <w:r>
              <w:t>File type restrictions must be applied to all file upload fields.</w:t>
            </w:r>
          </w:p>
          <w:p w14:paraId="1525534C" w14:textId="25AB7278" w:rsidR="00DA5BD9" w:rsidRDefault="00DA5BD9" w:rsidP="00DF74A6">
            <w:pPr>
              <w:pStyle w:val="ListParagraph"/>
              <w:numPr>
                <w:ilvl w:val="0"/>
                <w:numId w:val="14"/>
              </w:numPr>
              <w:ind w:left="714" w:hanging="357"/>
              <w:contextualSpacing/>
            </w:pPr>
            <w:r>
              <w:t xml:space="preserve">Error messages must be clear and </w:t>
            </w:r>
            <w:r w:rsidRPr="007721F7">
              <w:t>posi</w:t>
            </w:r>
            <w:r>
              <w:t>tioned in an intuitive location (i.e. d</w:t>
            </w:r>
            <w:r w:rsidRPr="007721F7">
              <w:t>on’t list all errors at the top of the page</w:t>
            </w:r>
            <w:r>
              <w:t>)</w:t>
            </w:r>
            <w:r w:rsidRPr="007721F7">
              <w:t>.</w:t>
            </w:r>
          </w:p>
          <w:p w14:paraId="07B4D417" w14:textId="77777777" w:rsidR="00DA5BD9" w:rsidRDefault="00DA5BD9" w:rsidP="00DF74A6">
            <w:pPr>
              <w:pStyle w:val="ListParagraph"/>
              <w:numPr>
                <w:ilvl w:val="0"/>
                <w:numId w:val="14"/>
              </w:numPr>
              <w:ind w:left="714" w:hanging="357"/>
              <w:contextualSpacing/>
            </w:pPr>
            <w:r w:rsidRPr="00DF74A6">
              <w:t>A thank you or confirmation message must appear when a form is</w:t>
            </w:r>
            <w:r>
              <w:t xml:space="preserve"> </w:t>
            </w:r>
            <w:r w:rsidRPr="00DF74A6">
              <w:t>submitted successfully.</w:t>
            </w:r>
          </w:p>
          <w:p w14:paraId="53F93817" w14:textId="1C39489F" w:rsidR="00DA5BD9" w:rsidRPr="00DF74A6" w:rsidRDefault="00DA5BD9" w:rsidP="00DF74A6">
            <w:pPr>
              <w:pStyle w:val="ListParagraph"/>
              <w:numPr>
                <w:ilvl w:val="0"/>
                <w:numId w:val="14"/>
              </w:numPr>
              <w:ind w:left="714" w:hanging="357"/>
              <w:contextualSpacing/>
            </w:pPr>
            <w:r>
              <w:t>Submitted forms must go to the correct recipient.</w:t>
            </w:r>
          </w:p>
        </w:tc>
        <w:tc>
          <w:tcPr>
            <w:tcW w:w="1134" w:type="dxa"/>
          </w:tcPr>
          <w:p w14:paraId="11C572E6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5ED591CF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42478B24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6" w:type="dxa"/>
          </w:tcPr>
          <w:p w14:paraId="4DB1AEDB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5BD9" w14:paraId="18203ED3" w14:textId="77777777" w:rsidTr="00DA5B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9" w:type="dxa"/>
          </w:tcPr>
          <w:p w14:paraId="43A5055D" w14:textId="77777777" w:rsidR="00DA5BD9" w:rsidRDefault="00DA5BD9" w:rsidP="00054FD2">
            <w:r>
              <w:t>Multimedia</w:t>
            </w:r>
          </w:p>
          <w:p w14:paraId="2CCB906F" w14:textId="77777777" w:rsidR="00DA5BD9" w:rsidRDefault="00DA5BD9" w:rsidP="009D4C07">
            <w:pPr>
              <w:pStyle w:val="ListParagraph"/>
              <w:numPr>
                <w:ilvl w:val="0"/>
                <w:numId w:val="14"/>
              </w:numPr>
              <w:spacing w:after="40"/>
            </w:pPr>
            <w:r>
              <w:t>A</w:t>
            </w:r>
            <w:r w:rsidRPr="009D4C07">
              <w:t>udio content must be accompanied by a transcript</w:t>
            </w:r>
          </w:p>
          <w:p w14:paraId="1870CF63" w14:textId="3572E9B1" w:rsidR="00DA5BD9" w:rsidRPr="009D4C07" w:rsidRDefault="00DA5BD9" w:rsidP="009D4C07">
            <w:pPr>
              <w:pStyle w:val="ListParagraph"/>
              <w:numPr>
                <w:ilvl w:val="0"/>
                <w:numId w:val="14"/>
              </w:numPr>
              <w:spacing w:after="40"/>
            </w:pPr>
            <w:r w:rsidRPr="009D4C07">
              <w:t>Videos must be provided with captions</w:t>
            </w:r>
            <w:r>
              <w:t xml:space="preserve"> and transcripts. Note: </w:t>
            </w:r>
            <w:r w:rsidRPr="009D4C07">
              <w:t>YouTube’s auto-captioning isn’t always accurate.</w:t>
            </w:r>
          </w:p>
          <w:p w14:paraId="3AD0D35F" w14:textId="77777777" w:rsidR="00DA5BD9" w:rsidRPr="009D4C07" w:rsidRDefault="00DA5BD9" w:rsidP="009D4C07">
            <w:pPr>
              <w:pStyle w:val="ListParagraph"/>
              <w:numPr>
                <w:ilvl w:val="0"/>
                <w:numId w:val="14"/>
              </w:numPr>
              <w:spacing w:after="40"/>
            </w:pPr>
            <w:r>
              <w:t>Audio and</w:t>
            </w:r>
            <w:r w:rsidRPr="006569FB">
              <w:t xml:space="preserve"> video controls </w:t>
            </w:r>
            <w:r>
              <w:t xml:space="preserve">must </w:t>
            </w:r>
            <w:r w:rsidRPr="006569FB">
              <w:t>be accessible via the keyboard</w:t>
            </w:r>
            <w:r>
              <w:t>.</w:t>
            </w:r>
          </w:p>
        </w:tc>
        <w:tc>
          <w:tcPr>
            <w:tcW w:w="1134" w:type="dxa"/>
          </w:tcPr>
          <w:p w14:paraId="3C518124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1DD40FEE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6B73ECBC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26" w:type="dxa"/>
          </w:tcPr>
          <w:p w14:paraId="594DC8E1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A5BD9" w14:paraId="344CCB8B" w14:textId="77777777" w:rsidTr="00DA5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9" w:type="dxa"/>
          </w:tcPr>
          <w:p w14:paraId="02803B39" w14:textId="5D483057" w:rsidR="00DA5BD9" w:rsidRPr="00EA1046" w:rsidRDefault="00DA5BD9" w:rsidP="00054FD2">
            <w:r>
              <w:t>Modal</w:t>
            </w:r>
            <w:r w:rsidRPr="00EA1046">
              <w:t>s, lightboxes and other pop-ups</w:t>
            </w:r>
          </w:p>
          <w:p w14:paraId="0C6CBAF9" w14:textId="435DBDC2" w:rsidR="00DA5BD9" w:rsidRPr="008D7CF2" w:rsidRDefault="00DA5BD9" w:rsidP="008D7CF2">
            <w:pPr>
              <w:pStyle w:val="ListParagraph"/>
              <w:numPr>
                <w:ilvl w:val="0"/>
                <w:numId w:val="14"/>
              </w:numPr>
              <w:spacing w:after="40"/>
            </w:pPr>
            <w:r w:rsidRPr="00EA1046">
              <w:t>Keyboard users must be able to easily use and dismiss modal dialog boxes, lightboxes and other pop-ups.</w:t>
            </w:r>
          </w:p>
        </w:tc>
        <w:tc>
          <w:tcPr>
            <w:tcW w:w="1134" w:type="dxa"/>
          </w:tcPr>
          <w:p w14:paraId="36B16CA7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4FA2171D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185D8236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6" w:type="dxa"/>
          </w:tcPr>
          <w:p w14:paraId="565920D1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5BD9" w14:paraId="0A1457C8" w14:textId="77777777" w:rsidTr="00DA5B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9" w:type="dxa"/>
          </w:tcPr>
          <w:p w14:paraId="01295044" w14:textId="77777777" w:rsidR="00DA5BD9" w:rsidRDefault="00DA5BD9" w:rsidP="006970C3">
            <w:r>
              <w:t>Last updated date</w:t>
            </w:r>
          </w:p>
          <w:p w14:paraId="28F90018" w14:textId="77777777" w:rsidR="00DA5BD9" w:rsidRPr="006970C3" w:rsidRDefault="00DA5BD9" w:rsidP="00C21B14">
            <w:pPr>
              <w:pStyle w:val="ListParagraph"/>
              <w:numPr>
                <w:ilvl w:val="0"/>
                <w:numId w:val="14"/>
              </w:numPr>
              <w:spacing w:after="40"/>
            </w:pPr>
            <w:r>
              <w:t xml:space="preserve">Last </w:t>
            </w:r>
            <w:r w:rsidRPr="006970C3">
              <w:t>updated date must be auto-generated.</w:t>
            </w:r>
          </w:p>
          <w:p w14:paraId="738565D1" w14:textId="38C2B13F" w:rsidR="00DA5BD9" w:rsidRPr="006970C3" w:rsidRDefault="00DA5BD9" w:rsidP="00C21B14">
            <w:pPr>
              <w:pStyle w:val="ListParagraph"/>
              <w:numPr>
                <w:ilvl w:val="0"/>
                <w:numId w:val="14"/>
              </w:numPr>
              <w:spacing w:after="40"/>
            </w:pPr>
            <w:r>
              <w:t xml:space="preserve">Last </w:t>
            </w:r>
            <w:r w:rsidRPr="006970C3">
              <w:t xml:space="preserve">updated date must be displayed on all </w:t>
            </w:r>
            <w:r>
              <w:t xml:space="preserve">standard </w:t>
            </w:r>
            <w:r w:rsidRPr="006970C3">
              <w:t>pages</w:t>
            </w:r>
            <w:r>
              <w:t>, unless the use case requires an exemption</w:t>
            </w:r>
            <w:r w:rsidRPr="006970C3">
              <w:t>.</w:t>
            </w:r>
          </w:p>
        </w:tc>
        <w:tc>
          <w:tcPr>
            <w:tcW w:w="1134" w:type="dxa"/>
          </w:tcPr>
          <w:p w14:paraId="19D6FCED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67B1DC13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2D54A5C9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26" w:type="dxa"/>
          </w:tcPr>
          <w:p w14:paraId="2368E48A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A5BD9" w14:paraId="3710716D" w14:textId="77777777" w:rsidTr="00DA5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9" w:type="dxa"/>
          </w:tcPr>
          <w:p w14:paraId="17324A53" w14:textId="3F92F57A" w:rsidR="00DA5BD9" w:rsidRPr="005F4271" w:rsidRDefault="00DA5BD9" w:rsidP="005F4271">
            <w:pPr>
              <w:rPr>
                <w:rFonts w:eastAsiaTheme="minorEastAsia"/>
                <w:iCs/>
              </w:rPr>
            </w:pPr>
            <w:r>
              <w:lastRenderedPageBreak/>
              <w:t>C</w:t>
            </w:r>
            <w:r w:rsidRPr="005F4271">
              <w:t>opyright notice</w:t>
            </w:r>
          </w:p>
          <w:p w14:paraId="40E736AB" w14:textId="542AA978" w:rsidR="00DA5BD9" w:rsidRPr="00CC4B18" w:rsidRDefault="00DA5BD9" w:rsidP="00CC4B18">
            <w:pPr>
              <w:pStyle w:val="ListParagraph"/>
              <w:numPr>
                <w:ilvl w:val="0"/>
                <w:numId w:val="31"/>
              </w:numPr>
              <w:spacing w:after="40"/>
            </w:pPr>
            <w:r w:rsidRPr="00E7421E">
              <w:t xml:space="preserve">Copyright </w:t>
            </w:r>
            <w:r>
              <w:t xml:space="preserve">notice must include a copyright symbol, current year and </w:t>
            </w:r>
            <w:r w:rsidRPr="00CC4B18">
              <w:t>author’s name</w:t>
            </w:r>
            <w:r>
              <w:t xml:space="preserve"> e.g. </w:t>
            </w:r>
            <w:r w:rsidRPr="00CC4B18">
              <w:t>© Copyright 2019 Northern Territory Government of Australia</w:t>
            </w:r>
          </w:p>
          <w:p w14:paraId="2398BDEA" w14:textId="4D2C08FF" w:rsidR="00DA5BD9" w:rsidRPr="00E7421E" w:rsidRDefault="00DA5BD9" w:rsidP="00E7421E">
            <w:pPr>
              <w:pStyle w:val="ListParagraph"/>
              <w:numPr>
                <w:ilvl w:val="0"/>
                <w:numId w:val="31"/>
              </w:numPr>
              <w:spacing w:after="40"/>
            </w:pPr>
            <w:r w:rsidRPr="00E7421E">
              <w:t>Current year should be calculated automatically.</w:t>
            </w:r>
          </w:p>
        </w:tc>
        <w:tc>
          <w:tcPr>
            <w:tcW w:w="1134" w:type="dxa"/>
          </w:tcPr>
          <w:p w14:paraId="4F8D971C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05EAF0E8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21289EB1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6" w:type="dxa"/>
          </w:tcPr>
          <w:p w14:paraId="2E5CBECC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5BD9" w14:paraId="1B3E4347" w14:textId="77777777" w:rsidTr="00DA5B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9" w:type="dxa"/>
          </w:tcPr>
          <w:p w14:paraId="4978385F" w14:textId="77777777" w:rsidR="00DA5BD9" w:rsidRDefault="00DA5BD9" w:rsidP="006970C3">
            <w:r w:rsidRPr="006970C3">
              <w:t>Back to top</w:t>
            </w:r>
          </w:p>
          <w:p w14:paraId="24176E81" w14:textId="77777777" w:rsidR="00DA5BD9" w:rsidRPr="00031D47" w:rsidRDefault="00DA5BD9" w:rsidP="00C21B14">
            <w:pPr>
              <w:pStyle w:val="ListParagraph"/>
              <w:numPr>
                <w:ilvl w:val="0"/>
                <w:numId w:val="17"/>
              </w:numPr>
              <w:spacing w:after="40"/>
            </w:pPr>
            <w:r w:rsidRPr="007557ED">
              <w:t xml:space="preserve">Back to </w:t>
            </w:r>
            <w:r>
              <w:t>t</w:t>
            </w:r>
            <w:r w:rsidRPr="007557ED">
              <w:t>op button</w:t>
            </w:r>
            <w:r>
              <w:t xml:space="preserve"> must be used</w:t>
            </w:r>
            <w:r w:rsidRPr="007557ED">
              <w:t xml:space="preserve"> for pages that are longer than four screens.</w:t>
            </w:r>
          </w:p>
        </w:tc>
        <w:tc>
          <w:tcPr>
            <w:tcW w:w="1134" w:type="dxa"/>
          </w:tcPr>
          <w:p w14:paraId="6C657751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0B9F53C4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7A5D4B0F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26" w:type="dxa"/>
          </w:tcPr>
          <w:p w14:paraId="68157BE1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A5BD9" w14:paraId="63357218" w14:textId="77777777" w:rsidTr="00DA5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9" w:type="dxa"/>
          </w:tcPr>
          <w:p w14:paraId="3EA7BAC8" w14:textId="7B7361C5" w:rsidR="00DA5BD9" w:rsidRDefault="00DA5BD9" w:rsidP="006970C3">
            <w:r>
              <w:t>Visible site map</w:t>
            </w:r>
          </w:p>
          <w:p w14:paraId="43B56924" w14:textId="548AC562" w:rsidR="00DA5BD9" w:rsidRPr="00780648" w:rsidRDefault="00DA5BD9" w:rsidP="00233525">
            <w:pPr>
              <w:pStyle w:val="ListParagraph"/>
              <w:numPr>
                <w:ilvl w:val="0"/>
                <w:numId w:val="16"/>
              </w:numPr>
              <w:spacing w:after="40"/>
            </w:pPr>
            <w:r>
              <w:t>A visible site map</w:t>
            </w:r>
            <w:r w:rsidRPr="00DA77A8">
              <w:t xml:space="preserve"> </w:t>
            </w:r>
            <w:r>
              <w:t>must</w:t>
            </w:r>
            <w:r w:rsidRPr="00DA77A8">
              <w:t xml:space="preserve"> show </w:t>
            </w:r>
            <w:r>
              <w:t xml:space="preserve">all findable URLs </w:t>
            </w:r>
            <w:r w:rsidRPr="00DA77A8">
              <w:t>in a single view.</w:t>
            </w:r>
          </w:p>
        </w:tc>
        <w:tc>
          <w:tcPr>
            <w:tcW w:w="1134" w:type="dxa"/>
          </w:tcPr>
          <w:p w14:paraId="1540DCD0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7463D6A6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352E9C43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6" w:type="dxa"/>
          </w:tcPr>
          <w:p w14:paraId="582D76DA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5BD9" w14:paraId="45F8D2BB" w14:textId="77777777" w:rsidTr="00DA5B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9" w:type="dxa"/>
          </w:tcPr>
          <w:p w14:paraId="1FF56A0B" w14:textId="556735D0" w:rsidR="00DA5BD9" w:rsidRDefault="00DA5BD9" w:rsidP="006970C3">
            <w:r>
              <w:t>XML sitemap</w:t>
            </w:r>
          </w:p>
          <w:p w14:paraId="5FA4FF26" w14:textId="69194ED4" w:rsidR="00DA5BD9" w:rsidRDefault="00DA5BD9" w:rsidP="008527E4">
            <w:pPr>
              <w:pStyle w:val="ListParagraph"/>
              <w:numPr>
                <w:ilvl w:val="0"/>
                <w:numId w:val="16"/>
              </w:numPr>
              <w:spacing w:after="40"/>
            </w:pPr>
            <w:r>
              <w:t xml:space="preserve">A website must have a sitemap.xml file at the top level of website e.g. domain.com/sitemap.xml.  </w:t>
            </w:r>
          </w:p>
          <w:p w14:paraId="1EB703BA" w14:textId="0D99C847" w:rsidR="00DA5BD9" w:rsidRPr="00D06EC4" w:rsidRDefault="00DA5BD9" w:rsidP="008527E4">
            <w:pPr>
              <w:pStyle w:val="ListParagraph"/>
              <w:numPr>
                <w:ilvl w:val="0"/>
                <w:numId w:val="16"/>
              </w:numPr>
              <w:spacing w:after="40"/>
            </w:pPr>
            <w:r>
              <w:t>The sitemap must follow the sitemaps.org protocol.</w:t>
            </w:r>
          </w:p>
        </w:tc>
        <w:tc>
          <w:tcPr>
            <w:tcW w:w="1134" w:type="dxa"/>
          </w:tcPr>
          <w:p w14:paraId="782A0D26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00475056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4AE1AB83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26" w:type="dxa"/>
          </w:tcPr>
          <w:p w14:paraId="4E7DAA3D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A5BD9" w14:paraId="55E0A7A0" w14:textId="77777777" w:rsidTr="00DA5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9" w:type="dxa"/>
          </w:tcPr>
          <w:p w14:paraId="1466E7F3" w14:textId="5EF23FF2" w:rsidR="00DA5BD9" w:rsidRDefault="00DA5BD9" w:rsidP="00943D38">
            <w:r>
              <w:t>URLs</w:t>
            </w:r>
          </w:p>
          <w:p w14:paraId="4ADD17F7" w14:textId="77777777" w:rsidR="00DA5BD9" w:rsidRDefault="00DA5BD9" w:rsidP="00C21B14">
            <w:pPr>
              <w:pStyle w:val="ListParagraph"/>
              <w:numPr>
                <w:ilvl w:val="0"/>
                <w:numId w:val="16"/>
              </w:numPr>
              <w:spacing w:after="40"/>
            </w:pPr>
            <w:r w:rsidRPr="000256B7">
              <w:t>URLs must be human readable web addresses.</w:t>
            </w:r>
          </w:p>
          <w:p w14:paraId="1EED2B89" w14:textId="77777777" w:rsidR="00DA5BD9" w:rsidRDefault="00DA5BD9" w:rsidP="009E3B57">
            <w:pPr>
              <w:pStyle w:val="ListParagraph"/>
              <w:numPr>
                <w:ilvl w:val="0"/>
                <w:numId w:val="16"/>
              </w:numPr>
              <w:spacing w:after="40"/>
            </w:pPr>
            <w:r>
              <w:t>URLs</w:t>
            </w:r>
            <w:r w:rsidRPr="009E3B57">
              <w:t xml:space="preserve"> </w:t>
            </w:r>
            <w:r>
              <w:t>must</w:t>
            </w:r>
            <w:r w:rsidRPr="009E3B57">
              <w:t xml:space="preserve"> be </w:t>
            </w:r>
            <w:r>
              <w:t xml:space="preserve">in </w:t>
            </w:r>
            <w:r w:rsidRPr="009E3B57">
              <w:t xml:space="preserve">lowercase </w:t>
            </w:r>
            <w:r>
              <w:t>as they</w:t>
            </w:r>
            <w:r w:rsidRPr="009E3B57">
              <w:t xml:space="preserve"> are case sensitive.</w:t>
            </w:r>
          </w:p>
          <w:p w14:paraId="0FD98BB5" w14:textId="578CF576" w:rsidR="00DA5BD9" w:rsidRDefault="00DA5BD9" w:rsidP="009E3B57">
            <w:pPr>
              <w:pStyle w:val="ListParagraph"/>
              <w:numPr>
                <w:ilvl w:val="0"/>
                <w:numId w:val="16"/>
              </w:numPr>
              <w:spacing w:after="40"/>
            </w:pPr>
            <w:r>
              <w:t>URLs must not contain punctuation such as commas.</w:t>
            </w:r>
          </w:p>
          <w:p w14:paraId="3D5AC988" w14:textId="7FEE1BBB" w:rsidR="00DA5BD9" w:rsidRDefault="00DA5BD9" w:rsidP="009E3B57">
            <w:pPr>
              <w:pStyle w:val="ListParagraph"/>
              <w:numPr>
                <w:ilvl w:val="0"/>
                <w:numId w:val="16"/>
              </w:numPr>
              <w:spacing w:after="40"/>
            </w:pPr>
            <w:r>
              <w:t>URLs must not contain auto-generated numeric characters e.g. about-us-2</w:t>
            </w:r>
          </w:p>
          <w:p w14:paraId="0BABE138" w14:textId="77777777" w:rsidR="00DA5BD9" w:rsidRDefault="00DA5BD9" w:rsidP="00C15298">
            <w:pPr>
              <w:pStyle w:val="ListParagraph"/>
              <w:numPr>
                <w:ilvl w:val="0"/>
                <w:numId w:val="16"/>
              </w:numPr>
              <w:spacing w:after="40"/>
            </w:pPr>
            <w:r>
              <w:t>H</w:t>
            </w:r>
            <w:r w:rsidRPr="00943D38">
              <w:t>yphen</w:t>
            </w:r>
            <w:r>
              <w:t>s</w:t>
            </w:r>
            <w:r w:rsidRPr="00943D38">
              <w:t xml:space="preserve"> (-)</w:t>
            </w:r>
            <w:r>
              <w:t xml:space="preserve"> must be used</w:t>
            </w:r>
            <w:r w:rsidRPr="00943D38">
              <w:t xml:space="preserve"> </w:t>
            </w:r>
            <w:r>
              <w:t>to separate words.</w:t>
            </w:r>
          </w:p>
          <w:p w14:paraId="22E19B4C" w14:textId="77777777" w:rsidR="00DA5BD9" w:rsidRDefault="00DA5BD9" w:rsidP="00C15298">
            <w:pPr>
              <w:pStyle w:val="ListParagraph"/>
              <w:numPr>
                <w:ilvl w:val="0"/>
                <w:numId w:val="16"/>
              </w:numPr>
              <w:spacing w:after="40"/>
            </w:pPr>
            <w:r>
              <w:t>Underscores (_) must not be used to separate words.</w:t>
            </w:r>
          </w:p>
          <w:p w14:paraId="5BEBC888" w14:textId="025F2E66" w:rsidR="00DA5BD9" w:rsidRPr="00C15298" w:rsidRDefault="00DA5BD9" w:rsidP="00233525">
            <w:pPr>
              <w:pStyle w:val="ListParagraph"/>
              <w:numPr>
                <w:ilvl w:val="0"/>
                <w:numId w:val="16"/>
              </w:numPr>
              <w:spacing w:after="40"/>
            </w:pPr>
            <w:r>
              <w:t>URLs and query strings must not contain personally identifiable information.</w:t>
            </w:r>
          </w:p>
        </w:tc>
        <w:tc>
          <w:tcPr>
            <w:tcW w:w="1134" w:type="dxa"/>
          </w:tcPr>
          <w:p w14:paraId="5BAFD9B0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043F1287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02B67381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6" w:type="dxa"/>
          </w:tcPr>
          <w:p w14:paraId="2C79C0A8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A5BD9" w14:paraId="3B285940" w14:textId="77777777" w:rsidTr="00DA5B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9" w:type="dxa"/>
          </w:tcPr>
          <w:p w14:paraId="268B979E" w14:textId="77777777" w:rsidR="00DA5BD9" w:rsidRDefault="00DA5BD9" w:rsidP="006970C3">
            <w:r>
              <w:t>Web analytics</w:t>
            </w:r>
          </w:p>
          <w:p w14:paraId="440C28BF" w14:textId="113EF1E9" w:rsidR="00DA5BD9" w:rsidRPr="0089675C" w:rsidRDefault="00DA5BD9" w:rsidP="0089675C">
            <w:pPr>
              <w:pStyle w:val="ListParagraph"/>
              <w:numPr>
                <w:ilvl w:val="0"/>
                <w:numId w:val="18"/>
              </w:numPr>
              <w:spacing w:after="40"/>
            </w:pPr>
            <w:r>
              <w:t>Google Analytics must be used for external websites.</w:t>
            </w:r>
          </w:p>
          <w:p w14:paraId="5BDEADD6" w14:textId="15312D91" w:rsidR="00DA5BD9" w:rsidRPr="00885C5F" w:rsidRDefault="00DA5BD9" w:rsidP="00D8136A">
            <w:pPr>
              <w:pStyle w:val="ListParagraph"/>
              <w:numPr>
                <w:ilvl w:val="0"/>
                <w:numId w:val="18"/>
              </w:numPr>
              <w:spacing w:after="40"/>
            </w:pPr>
            <w:r>
              <w:t>Matomo must be used for internal websites.</w:t>
            </w:r>
          </w:p>
        </w:tc>
        <w:tc>
          <w:tcPr>
            <w:tcW w:w="1134" w:type="dxa"/>
          </w:tcPr>
          <w:p w14:paraId="3F611FC0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0C0BDFE5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3E99112F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826" w:type="dxa"/>
          </w:tcPr>
          <w:p w14:paraId="11350C5F" w14:textId="77777777" w:rsidR="00DA5BD9" w:rsidRDefault="00DA5BD9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A5BD9" w14:paraId="76F652A4" w14:textId="77777777" w:rsidTr="00DA5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9" w:type="dxa"/>
          </w:tcPr>
          <w:p w14:paraId="15F4C3B2" w14:textId="77777777" w:rsidR="00DA5BD9" w:rsidRDefault="00DA5BD9" w:rsidP="006970C3">
            <w:r>
              <w:t>Print</w:t>
            </w:r>
          </w:p>
          <w:p w14:paraId="6A04362A" w14:textId="50988530" w:rsidR="00DA5BD9" w:rsidRPr="00E25D28" w:rsidRDefault="00DA5BD9" w:rsidP="00AD47EF">
            <w:pPr>
              <w:pStyle w:val="ListParagraph"/>
              <w:numPr>
                <w:ilvl w:val="0"/>
                <w:numId w:val="21"/>
              </w:numPr>
              <w:spacing w:after="40"/>
            </w:pPr>
            <w:r>
              <w:t>A standard page must contain at least the website branding (e.g. logo), website name, page title, body content and copyright.</w:t>
            </w:r>
          </w:p>
        </w:tc>
        <w:tc>
          <w:tcPr>
            <w:tcW w:w="1134" w:type="dxa"/>
          </w:tcPr>
          <w:p w14:paraId="6E220B8F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7" w:type="dxa"/>
          </w:tcPr>
          <w:p w14:paraId="2B225CAB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5" w:type="dxa"/>
          </w:tcPr>
          <w:p w14:paraId="6049DF5D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6" w:type="dxa"/>
          </w:tcPr>
          <w:p w14:paraId="0D0AEB6C" w14:textId="77777777" w:rsidR="00DA5BD9" w:rsidRDefault="00DA5BD9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2CD578F" w14:textId="77777777" w:rsidR="00AF77BD" w:rsidRPr="00FE1C90" w:rsidRDefault="00AF77BD" w:rsidP="00AF77BD">
      <w:pPr>
        <w:pStyle w:val="Heading1"/>
        <w:rPr>
          <w:lang w:eastAsia="en-AU"/>
        </w:rPr>
      </w:pPr>
      <w:r w:rsidRPr="000256B7">
        <w:rPr>
          <w:lang w:eastAsia="en-AU"/>
        </w:rPr>
        <w:t>Mobile testing</w:t>
      </w:r>
    </w:p>
    <w:tbl>
      <w:tblPr>
        <w:tblStyle w:val="NTGtable"/>
        <w:tblW w:w="0" w:type="auto"/>
        <w:tblLook w:val="04A0" w:firstRow="1" w:lastRow="0" w:firstColumn="1" w:lastColumn="0" w:noHBand="0" w:noVBand="1"/>
        <w:tblCaption w:val="Website testing guidelines and template - mobile testing"/>
      </w:tblPr>
      <w:tblGrid>
        <w:gridCol w:w="7764"/>
        <w:gridCol w:w="1162"/>
        <w:gridCol w:w="1134"/>
        <w:gridCol w:w="1134"/>
        <w:gridCol w:w="1134"/>
        <w:gridCol w:w="3060"/>
      </w:tblGrid>
      <w:tr w:rsidR="00AF77BD" w14:paraId="05C33B4E" w14:textId="77777777" w:rsidTr="007673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64" w:type="dxa"/>
          </w:tcPr>
          <w:p w14:paraId="7AA4FE0F" w14:textId="77777777" w:rsidR="00AF77BD" w:rsidRDefault="00AF77BD" w:rsidP="00180B2E">
            <w:r>
              <w:t>Item</w:t>
            </w:r>
          </w:p>
        </w:tc>
        <w:tc>
          <w:tcPr>
            <w:tcW w:w="1162" w:type="dxa"/>
          </w:tcPr>
          <w:p w14:paraId="26B381FB" w14:textId="77777777" w:rsidR="00AF77BD" w:rsidRDefault="00AF77BD" w:rsidP="00180B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iPad</w:t>
            </w:r>
          </w:p>
          <w:p w14:paraId="4F8E4FD3" w14:textId="77777777" w:rsidR="00377933" w:rsidRDefault="00377933" w:rsidP="00180B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7933">
              <w:rPr>
                <w:b w:val="0"/>
                <w:sz w:val="16"/>
                <w:szCs w:val="16"/>
              </w:rPr>
              <w:t>&lt;insert version no&gt;</w:t>
            </w:r>
          </w:p>
        </w:tc>
        <w:tc>
          <w:tcPr>
            <w:tcW w:w="1134" w:type="dxa"/>
          </w:tcPr>
          <w:p w14:paraId="21994319" w14:textId="77777777" w:rsidR="00AF77BD" w:rsidRDefault="00AF77BD" w:rsidP="00180B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iPhone</w:t>
            </w:r>
          </w:p>
          <w:p w14:paraId="0FAFC9B6" w14:textId="77777777" w:rsidR="00377933" w:rsidRDefault="00377933" w:rsidP="00180B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7933">
              <w:rPr>
                <w:b w:val="0"/>
                <w:sz w:val="16"/>
                <w:szCs w:val="16"/>
              </w:rPr>
              <w:t>&lt;insert version no&gt;</w:t>
            </w:r>
          </w:p>
        </w:tc>
        <w:tc>
          <w:tcPr>
            <w:tcW w:w="1134" w:type="dxa"/>
          </w:tcPr>
          <w:p w14:paraId="65DA045C" w14:textId="77777777" w:rsidR="00AF77BD" w:rsidRDefault="00AF77BD" w:rsidP="00180B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Galaxy</w:t>
            </w:r>
          </w:p>
          <w:p w14:paraId="77E634EE" w14:textId="77777777" w:rsidR="00377933" w:rsidRDefault="00377933" w:rsidP="00180B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7933">
              <w:rPr>
                <w:b w:val="0"/>
                <w:sz w:val="16"/>
                <w:szCs w:val="16"/>
              </w:rPr>
              <w:t>&lt;insert version no&gt;</w:t>
            </w:r>
          </w:p>
        </w:tc>
        <w:tc>
          <w:tcPr>
            <w:tcW w:w="1134" w:type="dxa"/>
          </w:tcPr>
          <w:p w14:paraId="558983CC" w14:textId="77777777" w:rsidR="00AF77BD" w:rsidRDefault="00AF77BD" w:rsidP="00180B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&lt;Insert&gt;</w:t>
            </w:r>
          </w:p>
          <w:p w14:paraId="17921456" w14:textId="77777777" w:rsidR="00377933" w:rsidRDefault="00377933" w:rsidP="00180B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7933">
              <w:rPr>
                <w:b w:val="0"/>
                <w:sz w:val="16"/>
                <w:szCs w:val="16"/>
              </w:rPr>
              <w:t>&lt;insert version no&gt;</w:t>
            </w:r>
          </w:p>
        </w:tc>
        <w:tc>
          <w:tcPr>
            <w:tcW w:w="3060" w:type="dxa"/>
          </w:tcPr>
          <w:p w14:paraId="5A22D7F2" w14:textId="77777777" w:rsidR="00AF77BD" w:rsidRDefault="00AF77BD" w:rsidP="00180B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</w:t>
            </w:r>
          </w:p>
        </w:tc>
      </w:tr>
      <w:tr w:rsidR="00AF77BD" w14:paraId="25658AD2" w14:textId="77777777" w:rsidTr="00377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2DC6D164" w14:textId="77777777" w:rsidR="00AF77BD" w:rsidRDefault="00AF77BD" w:rsidP="00180B2E">
            <w:r>
              <w:t>Important content</w:t>
            </w:r>
          </w:p>
          <w:p w14:paraId="3F5BA9B1" w14:textId="77777777" w:rsidR="00AF77BD" w:rsidRDefault="0087347E" w:rsidP="00180B2E">
            <w:pPr>
              <w:pStyle w:val="ListParagraph"/>
              <w:numPr>
                <w:ilvl w:val="0"/>
                <w:numId w:val="23"/>
              </w:numPr>
              <w:spacing w:after="40"/>
            </w:pPr>
            <w:r>
              <w:t>Important c</w:t>
            </w:r>
            <w:r w:rsidR="00AF77BD" w:rsidRPr="00444CD4">
              <w:t xml:space="preserve">ontent </w:t>
            </w:r>
            <w:r w:rsidR="00AF77BD">
              <w:t>must appear on all devices.</w:t>
            </w:r>
          </w:p>
          <w:p w14:paraId="3A89C644" w14:textId="138CFB00" w:rsidR="00AF77BD" w:rsidRPr="00444CD4" w:rsidRDefault="00AF77BD" w:rsidP="00180B2E">
            <w:pPr>
              <w:pStyle w:val="ListParagraph"/>
              <w:numPr>
                <w:ilvl w:val="0"/>
                <w:numId w:val="23"/>
              </w:numPr>
              <w:spacing w:after="40"/>
            </w:pPr>
            <w:r>
              <w:t>S</w:t>
            </w:r>
            <w:r w:rsidRPr="00444CD4">
              <w:t xml:space="preserve">upporting content can be hidden </w:t>
            </w:r>
            <w:r w:rsidR="00233525">
              <w:t xml:space="preserve">but discoverable </w:t>
            </w:r>
            <w:r w:rsidRPr="00444CD4">
              <w:t>on smaller devices.</w:t>
            </w:r>
          </w:p>
        </w:tc>
        <w:tc>
          <w:tcPr>
            <w:tcW w:w="1162" w:type="dxa"/>
          </w:tcPr>
          <w:p w14:paraId="5287E5CF" w14:textId="77777777" w:rsidR="00AF77BD" w:rsidRDefault="00AF77BD" w:rsidP="0018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2881E80" w14:textId="77777777" w:rsidR="00AF77BD" w:rsidRDefault="00AF77BD" w:rsidP="0018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B06E857" w14:textId="77777777" w:rsidR="00AF77BD" w:rsidRDefault="00AF77BD" w:rsidP="0018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530C5B9F" w14:textId="77777777" w:rsidR="00AF77BD" w:rsidRDefault="00AF77BD" w:rsidP="0018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0" w:type="dxa"/>
          </w:tcPr>
          <w:p w14:paraId="1C23D315" w14:textId="77777777" w:rsidR="00AF77BD" w:rsidRDefault="00AF77BD" w:rsidP="0018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77BD" w14:paraId="013E7A80" w14:textId="77777777" w:rsidTr="003779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438B6AFD" w14:textId="77777777" w:rsidR="00AC289A" w:rsidRPr="00AC289A" w:rsidRDefault="00AC289A" w:rsidP="00AC289A">
            <w:r w:rsidRPr="00AC289A">
              <w:t>Breadcrumbs</w:t>
            </w:r>
          </w:p>
          <w:p w14:paraId="56943770" w14:textId="77777777" w:rsidR="00AF77BD" w:rsidRPr="00AC289A" w:rsidRDefault="00AF77BD">
            <w:pPr>
              <w:pStyle w:val="ListParagraph"/>
              <w:numPr>
                <w:ilvl w:val="0"/>
                <w:numId w:val="23"/>
              </w:numPr>
              <w:spacing w:after="40"/>
            </w:pPr>
            <w:r>
              <w:t xml:space="preserve">Breadcrumbs must not be too small or too crowded </w:t>
            </w:r>
            <w:r w:rsidRPr="003809E7">
              <w:t>–</w:t>
            </w:r>
            <w:r>
              <w:t xml:space="preserve"> for touchscreens,</w:t>
            </w:r>
            <w:r w:rsidRPr="00D806A7">
              <w:t xml:space="preserve"> ta</w:t>
            </w:r>
            <w:r>
              <w:t>p targets need to be at least 1</w:t>
            </w:r>
            <w:r w:rsidRPr="00D806A7">
              <w:t xml:space="preserve">cm </w:t>
            </w:r>
            <w:r w:rsidR="008C31EC">
              <w:t>x</w:t>
            </w:r>
            <w:r w:rsidRPr="00D806A7">
              <w:t xml:space="preserve"> 1cm.</w:t>
            </w:r>
          </w:p>
        </w:tc>
        <w:tc>
          <w:tcPr>
            <w:tcW w:w="1162" w:type="dxa"/>
          </w:tcPr>
          <w:p w14:paraId="0F1FA120" w14:textId="77777777" w:rsidR="00AF77BD" w:rsidRDefault="00AF77BD" w:rsidP="00180B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B750F82" w14:textId="77777777" w:rsidR="00AF77BD" w:rsidRDefault="00AF77BD" w:rsidP="00180B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4E0C19F" w14:textId="77777777" w:rsidR="00AF77BD" w:rsidRDefault="00AF77BD" w:rsidP="00180B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1D70D0F9" w14:textId="77777777" w:rsidR="00AF77BD" w:rsidRDefault="00AF77BD" w:rsidP="00180B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60" w:type="dxa"/>
          </w:tcPr>
          <w:p w14:paraId="0C0D9CA1" w14:textId="77777777" w:rsidR="00AF77BD" w:rsidRDefault="00AF77BD" w:rsidP="00180B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D7BAF" w14:paraId="33340136" w14:textId="77777777" w:rsidTr="00377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54EE21D8" w14:textId="77777777" w:rsidR="004D7BAF" w:rsidRDefault="004D7BAF" w:rsidP="004D7BAF">
            <w:r>
              <w:t>Navigation</w:t>
            </w:r>
          </w:p>
          <w:p w14:paraId="4E952ECA" w14:textId="77777777" w:rsidR="004D7BAF" w:rsidRDefault="004D7BAF" w:rsidP="004D7BAF">
            <w:pPr>
              <w:pStyle w:val="ListParagraph"/>
              <w:numPr>
                <w:ilvl w:val="0"/>
                <w:numId w:val="23"/>
              </w:numPr>
              <w:spacing w:after="40"/>
            </w:pPr>
            <w:r>
              <w:t>N</w:t>
            </w:r>
            <w:r w:rsidRPr="00444CD4">
              <w:t xml:space="preserve">avigation elements </w:t>
            </w:r>
            <w:r>
              <w:t>must</w:t>
            </w:r>
            <w:r w:rsidRPr="00444CD4">
              <w:t xml:space="preserve"> not run o</w:t>
            </w:r>
            <w:r>
              <w:t>r overflow edges of the screen.</w:t>
            </w:r>
          </w:p>
          <w:p w14:paraId="4C30E016" w14:textId="77777777" w:rsidR="004D7BAF" w:rsidRPr="004D7BAF" w:rsidRDefault="004D7BAF" w:rsidP="004D7BAF">
            <w:pPr>
              <w:pStyle w:val="ListParagraph"/>
              <w:numPr>
                <w:ilvl w:val="0"/>
                <w:numId w:val="23"/>
              </w:numPr>
              <w:spacing w:after="40"/>
            </w:pPr>
            <w:r w:rsidRPr="004D7BAF">
              <w:t>The hamburger menu must be used on smaller devices.</w:t>
            </w:r>
          </w:p>
        </w:tc>
        <w:tc>
          <w:tcPr>
            <w:tcW w:w="1162" w:type="dxa"/>
          </w:tcPr>
          <w:p w14:paraId="0A118AA1" w14:textId="77777777" w:rsidR="004D7BAF" w:rsidRDefault="004D7BAF" w:rsidP="0018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5E0005C6" w14:textId="77777777" w:rsidR="004D7BAF" w:rsidRDefault="004D7BAF" w:rsidP="0018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1EA5B1D" w14:textId="77777777" w:rsidR="004D7BAF" w:rsidRDefault="004D7BAF" w:rsidP="0018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56B64DBC" w14:textId="77777777" w:rsidR="004D7BAF" w:rsidRDefault="004D7BAF" w:rsidP="0018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0" w:type="dxa"/>
          </w:tcPr>
          <w:p w14:paraId="2AD11C36" w14:textId="77777777" w:rsidR="004D7BAF" w:rsidRDefault="004D7BAF" w:rsidP="0018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77BD" w14:paraId="4766BE50" w14:textId="77777777" w:rsidTr="003779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6D1F33EE" w14:textId="77777777" w:rsidR="00AF77BD" w:rsidRDefault="00AF77BD" w:rsidP="00180B2E">
            <w:r>
              <w:t>Typography</w:t>
            </w:r>
          </w:p>
          <w:p w14:paraId="61181DF5" w14:textId="77777777" w:rsidR="00AF77BD" w:rsidRDefault="00AF77BD" w:rsidP="00180B2E">
            <w:pPr>
              <w:pStyle w:val="ListParagraph"/>
              <w:numPr>
                <w:ilvl w:val="0"/>
                <w:numId w:val="23"/>
              </w:numPr>
              <w:spacing w:after="40"/>
            </w:pPr>
            <w:r>
              <w:t>A</w:t>
            </w:r>
            <w:r w:rsidRPr="00EB6C61">
              <w:t xml:space="preserve">ll text </w:t>
            </w:r>
            <w:r>
              <w:t>must be</w:t>
            </w:r>
            <w:r w:rsidRPr="00EB6C61">
              <w:t xml:space="preserve"> readable across devices. </w:t>
            </w:r>
          </w:p>
          <w:p w14:paraId="75421A70" w14:textId="77777777" w:rsidR="00AF77BD" w:rsidRPr="00EB6C61" w:rsidRDefault="00AF77BD" w:rsidP="00180B2E">
            <w:pPr>
              <w:pStyle w:val="ListParagraph"/>
              <w:numPr>
                <w:ilvl w:val="0"/>
                <w:numId w:val="23"/>
              </w:numPr>
              <w:spacing w:after="40"/>
            </w:pPr>
            <w:r>
              <w:t>Font, style</w:t>
            </w:r>
            <w:r w:rsidRPr="00EB6C61">
              <w:t xml:space="preserve"> and colo</w:t>
            </w:r>
            <w:r>
              <w:t>u</w:t>
            </w:r>
            <w:r w:rsidRPr="00EB6C61">
              <w:t xml:space="preserve">rs </w:t>
            </w:r>
            <w:r>
              <w:t xml:space="preserve">must be </w:t>
            </w:r>
            <w:r w:rsidRPr="00EB6C61">
              <w:t>consistent.</w:t>
            </w:r>
          </w:p>
        </w:tc>
        <w:tc>
          <w:tcPr>
            <w:tcW w:w="1162" w:type="dxa"/>
          </w:tcPr>
          <w:p w14:paraId="03FD441C" w14:textId="77777777" w:rsidR="00AF77BD" w:rsidRDefault="00AF77BD" w:rsidP="00180B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262A9EBF" w14:textId="77777777" w:rsidR="00AF77BD" w:rsidRDefault="00AF77BD" w:rsidP="00180B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C18BE2F" w14:textId="77777777" w:rsidR="00AF77BD" w:rsidRDefault="00AF77BD" w:rsidP="00180B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C44DEC6" w14:textId="77777777" w:rsidR="00AF77BD" w:rsidRDefault="00AF77BD" w:rsidP="00180B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60" w:type="dxa"/>
          </w:tcPr>
          <w:p w14:paraId="292339A2" w14:textId="77777777" w:rsidR="00AF77BD" w:rsidRDefault="00AF77BD" w:rsidP="00180B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F77BD" w14:paraId="25A77FC4" w14:textId="77777777" w:rsidTr="00377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4B9FE152" w14:textId="77777777" w:rsidR="004D7BAF" w:rsidRDefault="004D7BAF" w:rsidP="004D7BAF">
            <w:r>
              <w:t>Tables</w:t>
            </w:r>
          </w:p>
          <w:p w14:paraId="4F93F3F5" w14:textId="35CD1BEF" w:rsidR="00AF77BD" w:rsidRPr="004D7BAF" w:rsidRDefault="004D7BAF" w:rsidP="00233525">
            <w:pPr>
              <w:pStyle w:val="ListParagraph"/>
              <w:numPr>
                <w:ilvl w:val="0"/>
                <w:numId w:val="30"/>
              </w:numPr>
              <w:spacing w:after="40"/>
            </w:pPr>
            <w:r w:rsidRPr="004D7BAF">
              <w:t xml:space="preserve">Tables must be responsive </w:t>
            </w:r>
            <w:r w:rsidR="0087347E">
              <w:t>(</w:t>
            </w:r>
            <w:r w:rsidR="0024054E" w:rsidRPr="004D7BAF">
              <w:t>e.g.</w:t>
            </w:r>
            <w:r w:rsidRPr="004D7BAF">
              <w:t xml:space="preserve"> allowing tables to be scrolled horizontally or collapsing table rows into </w:t>
            </w:r>
            <w:r w:rsidR="00233525">
              <w:t>a readable design pattern</w:t>
            </w:r>
            <w:r w:rsidR="0087347E">
              <w:t>)</w:t>
            </w:r>
            <w:r w:rsidRPr="004D7BAF">
              <w:t>.</w:t>
            </w:r>
          </w:p>
        </w:tc>
        <w:tc>
          <w:tcPr>
            <w:tcW w:w="1162" w:type="dxa"/>
          </w:tcPr>
          <w:p w14:paraId="7A02F0CA" w14:textId="77777777" w:rsidR="00AF77BD" w:rsidRDefault="00AF77BD" w:rsidP="0018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5DDC8013" w14:textId="77777777" w:rsidR="00AF77BD" w:rsidRDefault="00AF77BD" w:rsidP="0018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F2A3B21" w14:textId="77777777" w:rsidR="00AF77BD" w:rsidRDefault="00AF77BD" w:rsidP="0018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22B6636" w14:textId="77777777" w:rsidR="00AF77BD" w:rsidRDefault="00AF77BD" w:rsidP="0018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0" w:type="dxa"/>
          </w:tcPr>
          <w:p w14:paraId="15FCFDF6" w14:textId="77777777" w:rsidR="00AF77BD" w:rsidRDefault="00AF77BD" w:rsidP="0018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4084" w14:paraId="1BF98FC6" w14:textId="77777777" w:rsidTr="003779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44E01DB4" w14:textId="015385EC" w:rsidR="003D4084" w:rsidRDefault="003D4084" w:rsidP="003D4084">
            <w:r>
              <w:t>Modals, lightboxes and other pop-ups</w:t>
            </w:r>
          </w:p>
          <w:p w14:paraId="2C1BC2E0" w14:textId="5AB88ADB" w:rsidR="003D4084" w:rsidRPr="003D4084" w:rsidRDefault="003D4084" w:rsidP="003D4084">
            <w:pPr>
              <w:pStyle w:val="ListParagraph"/>
              <w:numPr>
                <w:ilvl w:val="0"/>
                <w:numId w:val="30"/>
              </w:numPr>
              <w:spacing w:after="40"/>
            </w:pPr>
            <w:r>
              <w:t>U</w:t>
            </w:r>
            <w:r w:rsidRPr="003D4084">
              <w:t>sers must always have access to a large dismiss button.</w:t>
            </w:r>
          </w:p>
        </w:tc>
        <w:tc>
          <w:tcPr>
            <w:tcW w:w="1162" w:type="dxa"/>
          </w:tcPr>
          <w:p w14:paraId="400FE6F0" w14:textId="77777777" w:rsidR="003D4084" w:rsidRDefault="003D4084" w:rsidP="00180B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D1B5DAE" w14:textId="77777777" w:rsidR="003D4084" w:rsidRDefault="003D4084" w:rsidP="00180B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5DE5A38B" w14:textId="77777777" w:rsidR="003D4084" w:rsidRDefault="003D4084" w:rsidP="00180B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DBFE256" w14:textId="77777777" w:rsidR="003D4084" w:rsidRDefault="003D4084" w:rsidP="00180B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60" w:type="dxa"/>
          </w:tcPr>
          <w:p w14:paraId="555AEB16" w14:textId="77777777" w:rsidR="003D4084" w:rsidRDefault="003D4084" w:rsidP="00180B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F77BD" w14:paraId="7A882FB3" w14:textId="77777777" w:rsidTr="00377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4" w:type="dxa"/>
          </w:tcPr>
          <w:p w14:paraId="25DD3AED" w14:textId="520AFAAD" w:rsidR="00AF77BD" w:rsidRDefault="003D4084" w:rsidP="00180B2E">
            <w:r>
              <w:t>Other c</w:t>
            </w:r>
            <w:r w:rsidR="00AF77BD" w:rsidRPr="000256B7">
              <w:t>ontrols</w:t>
            </w:r>
          </w:p>
          <w:p w14:paraId="332A5CD5" w14:textId="77777777" w:rsidR="00AF77BD" w:rsidRPr="00444CD4" w:rsidRDefault="00AF77BD" w:rsidP="00AC289A">
            <w:pPr>
              <w:pStyle w:val="ListParagraph"/>
              <w:numPr>
                <w:ilvl w:val="0"/>
                <w:numId w:val="23"/>
              </w:numPr>
              <w:spacing w:after="40"/>
            </w:pPr>
            <w:r>
              <w:t>C</w:t>
            </w:r>
            <w:r w:rsidRPr="00444CD4">
              <w:t xml:space="preserve">ontrols </w:t>
            </w:r>
            <w:r>
              <w:t>must be</w:t>
            </w:r>
            <w:r w:rsidRPr="00444CD4">
              <w:t xml:space="preserve"> tap-friendly and big enough for finger taps.</w:t>
            </w:r>
          </w:p>
        </w:tc>
        <w:tc>
          <w:tcPr>
            <w:tcW w:w="1162" w:type="dxa"/>
          </w:tcPr>
          <w:p w14:paraId="7B381CD6" w14:textId="77777777" w:rsidR="00AF77BD" w:rsidRDefault="00AF77BD" w:rsidP="0018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2B72632" w14:textId="77777777" w:rsidR="00AF77BD" w:rsidRDefault="00AF77BD" w:rsidP="0018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74107BC" w14:textId="77777777" w:rsidR="00AF77BD" w:rsidRDefault="00AF77BD" w:rsidP="0018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54D27A48" w14:textId="77777777" w:rsidR="00AF77BD" w:rsidRDefault="00AF77BD" w:rsidP="0018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0" w:type="dxa"/>
          </w:tcPr>
          <w:p w14:paraId="29AA04D5" w14:textId="77777777" w:rsidR="00AF77BD" w:rsidRDefault="00AF77BD" w:rsidP="0018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59ADB70" w14:textId="77777777" w:rsidR="00AF77BD" w:rsidRDefault="00AF77BD" w:rsidP="00AF77BD">
      <w:pPr>
        <w:rPr>
          <w:lang w:eastAsia="en-AU"/>
        </w:rPr>
      </w:pPr>
    </w:p>
    <w:p w14:paraId="7DA36B2D" w14:textId="77777777" w:rsidR="0024054E" w:rsidRDefault="0024054E">
      <w:pPr>
        <w:rPr>
          <w:rFonts w:ascii="Lato Semibold" w:eastAsia="Times New Roman" w:hAnsi="Lato Semibold"/>
          <w:color w:val="1F1F5F"/>
          <w:kern w:val="32"/>
          <w:sz w:val="36"/>
          <w:szCs w:val="32"/>
          <w:lang w:eastAsia="en-AU"/>
        </w:rPr>
      </w:pPr>
      <w:r>
        <w:rPr>
          <w:lang w:eastAsia="en-AU"/>
        </w:rPr>
        <w:br w:type="page"/>
      </w:r>
    </w:p>
    <w:p w14:paraId="30E149CE" w14:textId="2FF19538" w:rsidR="00FE1C90" w:rsidRDefault="00431DD3" w:rsidP="00FE1C90">
      <w:pPr>
        <w:pStyle w:val="Heading1"/>
        <w:rPr>
          <w:lang w:eastAsia="en-AU"/>
        </w:rPr>
      </w:pPr>
      <w:r>
        <w:rPr>
          <w:lang w:eastAsia="en-AU"/>
        </w:rPr>
        <w:lastRenderedPageBreak/>
        <w:t>Edit</w:t>
      </w:r>
      <w:r w:rsidR="00B21892">
        <w:rPr>
          <w:lang w:eastAsia="en-AU"/>
        </w:rPr>
        <w:t xml:space="preserve"> </w:t>
      </w:r>
      <w:r w:rsidR="00F73DE0">
        <w:rPr>
          <w:lang w:eastAsia="en-AU"/>
        </w:rPr>
        <w:t>interfac</w:t>
      </w:r>
      <w:r w:rsidR="00C106E9">
        <w:rPr>
          <w:lang w:eastAsia="en-AU"/>
        </w:rPr>
        <w:t>e</w:t>
      </w:r>
    </w:p>
    <w:p w14:paraId="4DD92FD0" w14:textId="77777777" w:rsidR="00FE1C90" w:rsidRPr="00FE1C90" w:rsidRDefault="00FE1C90" w:rsidP="00FE1C90">
      <w:pPr>
        <w:rPr>
          <w:lang w:eastAsia="en-AU"/>
        </w:rPr>
      </w:pPr>
      <w:r>
        <w:rPr>
          <w:lang w:eastAsia="en-AU"/>
        </w:rPr>
        <w:t>Content editors must be able to insert and edit content using the following</w:t>
      </w:r>
      <w:r w:rsidR="0087347E">
        <w:rPr>
          <w:lang w:eastAsia="en-AU"/>
        </w:rPr>
        <w:t>:</w:t>
      </w:r>
    </w:p>
    <w:tbl>
      <w:tblPr>
        <w:tblStyle w:val="NTGtable"/>
        <w:tblW w:w="0" w:type="auto"/>
        <w:tblLook w:val="04A0" w:firstRow="1" w:lastRow="0" w:firstColumn="1" w:lastColumn="0" w:noHBand="0" w:noVBand="1"/>
        <w:tblCaption w:val="Website testing guidelines and template - edit interface"/>
      </w:tblPr>
      <w:tblGrid>
        <w:gridCol w:w="7792"/>
        <w:gridCol w:w="1134"/>
        <w:gridCol w:w="1134"/>
        <w:gridCol w:w="1134"/>
        <w:gridCol w:w="1134"/>
        <w:gridCol w:w="3060"/>
      </w:tblGrid>
      <w:tr w:rsidR="00431DD3" w14:paraId="7FC8A087" w14:textId="77777777" w:rsidTr="00086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92" w:type="dxa"/>
          </w:tcPr>
          <w:p w14:paraId="200C1F72" w14:textId="77777777" w:rsidR="00431DD3" w:rsidRDefault="00431DD3" w:rsidP="00054FD2">
            <w:r>
              <w:t>Item</w:t>
            </w:r>
          </w:p>
        </w:tc>
        <w:tc>
          <w:tcPr>
            <w:tcW w:w="1134" w:type="dxa"/>
          </w:tcPr>
          <w:p w14:paraId="0C1F2CF0" w14:textId="77777777" w:rsidR="00431DD3" w:rsidRDefault="00431DD3" w:rsidP="00054F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IE</w:t>
            </w:r>
          </w:p>
          <w:p w14:paraId="230BA278" w14:textId="77777777" w:rsidR="0076739C" w:rsidRDefault="0076739C" w:rsidP="00054F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7933">
              <w:rPr>
                <w:b w:val="0"/>
                <w:sz w:val="16"/>
                <w:szCs w:val="16"/>
              </w:rPr>
              <w:t>&lt;insert version no&gt;</w:t>
            </w:r>
          </w:p>
        </w:tc>
        <w:tc>
          <w:tcPr>
            <w:tcW w:w="1134" w:type="dxa"/>
          </w:tcPr>
          <w:p w14:paraId="1064A0AD" w14:textId="77777777" w:rsidR="00431DD3" w:rsidRDefault="00431DD3" w:rsidP="00054F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Edge</w:t>
            </w:r>
          </w:p>
          <w:p w14:paraId="7F74C078" w14:textId="77777777" w:rsidR="0076739C" w:rsidRDefault="0076739C" w:rsidP="00054F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7933">
              <w:rPr>
                <w:b w:val="0"/>
                <w:sz w:val="16"/>
                <w:szCs w:val="16"/>
              </w:rPr>
              <w:t>&lt;insert version no&gt;</w:t>
            </w:r>
          </w:p>
        </w:tc>
        <w:tc>
          <w:tcPr>
            <w:tcW w:w="1134" w:type="dxa"/>
          </w:tcPr>
          <w:p w14:paraId="3D08C191" w14:textId="77777777" w:rsidR="00431DD3" w:rsidRDefault="00431DD3" w:rsidP="00054F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Chrome</w:t>
            </w:r>
          </w:p>
          <w:p w14:paraId="13F6A8D3" w14:textId="77777777" w:rsidR="0076739C" w:rsidRDefault="0076739C" w:rsidP="00054F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7933">
              <w:rPr>
                <w:b w:val="0"/>
                <w:sz w:val="16"/>
                <w:szCs w:val="16"/>
              </w:rPr>
              <w:t>&lt;insert version no&gt;</w:t>
            </w:r>
          </w:p>
        </w:tc>
        <w:tc>
          <w:tcPr>
            <w:tcW w:w="1134" w:type="dxa"/>
          </w:tcPr>
          <w:p w14:paraId="78B775A0" w14:textId="77777777" w:rsidR="00431DD3" w:rsidRDefault="00431DD3" w:rsidP="00054F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Firefox</w:t>
            </w:r>
          </w:p>
          <w:p w14:paraId="31286633" w14:textId="77777777" w:rsidR="0076739C" w:rsidRDefault="0076739C" w:rsidP="00054F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7933">
              <w:rPr>
                <w:b w:val="0"/>
                <w:sz w:val="16"/>
                <w:szCs w:val="16"/>
              </w:rPr>
              <w:t>&lt;insert version no&gt;</w:t>
            </w:r>
          </w:p>
        </w:tc>
        <w:tc>
          <w:tcPr>
            <w:tcW w:w="3060" w:type="dxa"/>
          </w:tcPr>
          <w:p w14:paraId="75E57BBB" w14:textId="77777777" w:rsidR="00431DD3" w:rsidRDefault="00431DD3" w:rsidP="00054F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</w:t>
            </w:r>
          </w:p>
        </w:tc>
      </w:tr>
      <w:tr w:rsidR="00431DD3" w14:paraId="2B46E967" w14:textId="77777777" w:rsidTr="00377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4EC354F3" w14:textId="77777777" w:rsidR="00431DD3" w:rsidRDefault="00431DD3" w:rsidP="00054FD2">
            <w:r>
              <w:t>Heading style</w:t>
            </w:r>
          </w:p>
          <w:p w14:paraId="369EDC7F" w14:textId="2141A0F0" w:rsidR="00431DD3" w:rsidRPr="004C0596" w:rsidRDefault="00FE1C90" w:rsidP="00C21B14">
            <w:pPr>
              <w:pStyle w:val="ListParagraph"/>
              <w:numPr>
                <w:ilvl w:val="0"/>
                <w:numId w:val="20"/>
              </w:numPr>
              <w:spacing w:after="40"/>
            </w:pPr>
            <w:r w:rsidRPr="004C0596">
              <w:t>Editors</w:t>
            </w:r>
            <w:r w:rsidR="00431DD3" w:rsidRPr="004C0596">
              <w:t xml:space="preserve"> must be able to add a header tag (</w:t>
            </w:r>
            <w:r w:rsidR="0024054E" w:rsidRPr="004C0596">
              <w:t>e.g.</w:t>
            </w:r>
            <w:r w:rsidR="00431DD3" w:rsidRPr="004C0596">
              <w:t xml:space="preserve"> H1-H6) to selected content.</w:t>
            </w:r>
          </w:p>
        </w:tc>
        <w:tc>
          <w:tcPr>
            <w:tcW w:w="1134" w:type="dxa"/>
          </w:tcPr>
          <w:p w14:paraId="077DD566" w14:textId="77777777" w:rsidR="00431DD3" w:rsidRDefault="00431DD3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17054B1" w14:textId="77777777" w:rsidR="00431DD3" w:rsidRDefault="00431DD3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D6DCB57" w14:textId="77777777" w:rsidR="00431DD3" w:rsidRDefault="00431DD3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81E9590" w14:textId="77777777" w:rsidR="00431DD3" w:rsidRDefault="00431DD3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0" w:type="dxa"/>
          </w:tcPr>
          <w:p w14:paraId="185C62CC" w14:textId="77777777" w:rsidR="00431DD3" w:rsidRDefault="00431DD3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1DD3" w14:paraId="7FC54BA2" w14:textId="77777777" w:rsidTr="003779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5A74DE39" w14:textId="77777777" w:rsidR="00431DD3" w:rsidRDefault="00431DD3" w:rsidP="00054FD2">
            <w:r>
              <w:t>Bold</w:t>
            </w:r>
          </w:p>
        </w:tc>
        <w:tc>
          <w:tcPr>
            <w:tcW w:w="1134" w:type="dxa"/>
          </w:tcPr>
          <w:p w14:paraId="507E0753" w14:textId="77777777" w:rsidR="00431DD3" w:rsidRDefault="00431DD3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DEBD418" w14:textId="77777777" w:rsidR="00431DD3" w:rsidRDefault="00431DD3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2B346780" w14:textId="77777777" w:rsidR="00431DD3" w:rsidRDefault="00431DD3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1473579E" w14:textId="77777777" w:rsidR="00431DD3" w:rsidRDefault="00431DD3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60" w:type="dxa"/>
          </w:tcPr>
          <w:p w14:paraId="27F51221" w14:textId="77777777" w:rsidR="00431DD3" w:rsidRDefault="00431DD3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31DD3" w14:paraId="3DF4565D" w14:textId="77777777" w:rsidTr="00377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4EF38946" w14:textId="77777777" w:rsidR="00431DD3" w:rsidRDefault="00431DD3" w:rsidP="00054FD2">
            <w:r>
              <w:t>Italic</w:t>
            </w:r>
          </w:p>
        </w:tc>
        <w:tc>
          <w:tcPr>
            <w:tcW w:w="1134" w:type="dxa"/>
          </w:tcPr>
          <w:p w14:paraId="6FE63358" w14:textId="77777777" w:rsidR="00431DD3" w:rsidRDefault="00431DD3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D4CACE7" w14:textId="77777777" w:rsidR="00431DD3" w:rsidRDefault="00431DD3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1921686" w14:textId="77777777" w:rsidR="00431DD3" w:rsidRDefault="00431DD3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C76EF37" w14:textId="77777777" w:rsidR="00431DD3" w:rsidRDefault="00431DD3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0" w:type="dxa"/>
          </w:tcPr>
          <w:p w14:paraId="09C3F756" w14:textId="77777777" w:rsidR="00431DD3" w:rsidRDefault="00431DD3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1DD3" w14:paraId="55FE8ACE" w14:textId="77777777" w:rsidTr="003779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1A2097F" w14:textId="77777777" w:rsidR="00431DD3" w:rsidRDefault="00431DD3" w:rsidP="00054FD2">
            <w:r>
              <w:t>Unordered list</w:t>
            </w:r>
          </w:p>
        </w:tc>
        <w:tc>
          <w:tcPr>
            <w:tcW w:w="1134" w:type="dxa"/>
          </w:tcPr>
          <w:p w14:paraId="20533391" w14:textId="77777777" w:rsidR="00431DD3" w:rsidRDefault="00431DD3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2EE00C4" w14:textId="77777777" w:rsidR="00431DD3" w:rsidRDefault="00431DD3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FA036CB" w14:textId="77777777" w:rsidR="00431DD3" w:rsidRDefault="00431DD3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062F08C" w14:textId="77777777" w:rsidR="00431DD3" w:rsidRDefault="00431DD3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60" w:type="dxa"/>
          </w:tcPr>
          <w:p w14:paraId="1EB30CCB" w14:textId="77777777" w:rsidR="00431DD3" w:rsidRDefault="00431DD3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31DD3" w14:paraId="2A191FD5" w14:textId="77777777" w:rsidTr="00377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211FF07B" w14:textId="77777777" w:rsidR="00431DD3" w:rsidRDefault="00431DD3" w:rsidP="00054FD2">
            <w:r>
              <w:t>Ordered list</w:t>
            </w:r>
          </w:p>
        </w:tc>
        <w:tc>
          <w:tcPr>
            <w:tcW w:w="1134" w:type="dxa"/>
          </w:tcPr>
          <w:p w14:paraId="61596AE2" w14:textId="77777777" w:rsidR="00431DD3" w:rsidRDefault="00431DD3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E6655E4" w14:textId="77777777" w:rsidR="00431DD3" w:rsidRDefault="00431DD3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6F9D3FB" w14:textId="77777777" w:rsidR="00431DD3" w:rsidRDefault="00431DD3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9464150" w14:textId="77777777" w:rsidR="00431DD3" w:rsidRDefault="00431DD3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0" w:type="dxa"/>
          </w:tcPr>
          <w:p w14:paraId="47448117" w14:textId="77777777" w:rsidR="00431DD3" w:rsidRDefault="00431DD3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1DD3" w14:paraId="07C75956" w14:textId="77777777" w:rsidTr="003779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20E6E501" w14:textId="77777777" w:rsidR="00431DD3" w:rsidRDefault="00431DD3" w:rsidP="00054FD2">
            <w:r w:rsidRPr="001A1C42">
              <w:t>Insert and remove link</w:t>
            </w:r>
          </w:p>
        </w:tc>
        <w:tc>
          <w:tcPr>
            <w:tcW w:w="1134" w:type="dxa"/>
          </w:tcPr>
          <w:p w14:paraId="54EC1ACC" w14:textId="77777777" w:rsidR="00431DD3" w:rsidRDefault="00431DD3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CCF03C" w14:textId="77777777" w:rsidR="00431DD3" w:rsidRDefault="00431DD3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5128E565" w14:textId="77777777" w:rsidR="00431DD3" w:rsidRDefault="00431DD3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28F524FE" w14:textId="77777777" w:rsidR="00431DD3" w:rsidRDefault="00431DD3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60" w:type="dxa"/>
          </w:tcPr>
          <w:p w14:paraId="5F98E649" w14:textId="77777777" w:rsidR="00431DD3" w:rsidRDefault="00431DD3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C0596" w14:paraId="244B7907" w14:textId="77777777" w:rsidTr="00377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05BAF16B" w14:textId="77777777" w:rsidR="004C0596" w:rsidRDefault="004C0596" w:rsidP="004C0596">
            <w:r>
              <w:t>Upload and replace files</w:t>
            </w:r>
          </w:p>
          <w:p w14:paraId="6FCC39AF" w14:textId="77777777" w:rsidR="004C0596" w:rsidRPr="004C0596" w:rsidRDefault="004C0596" w:rsidP="00C21B14">
            <w:pPr>
              <w:pStyle w:val="ListParagraph"/>
              <w:numPr>
                <w:ilvl w:val="0"/>
                <w:numId w:val="19"/>
              </w:numPr>
              <w:spacing w:after="40"/>
            </w:pPr>
            <w:r w:rsidRPr="004C0596">
              <w:t>Users must be able to upload and replace PDF, Word, Excel, PowerPoint, image, video and audio files.</w:t>
            </w:r>
          </w:p>
        </w:tc>
        <w:tc>
          <w:tcPr>
            <w:tcW w:w="1134" w:type="dxa"/>
          </w:tcPr>
          <w:p w14:paraId="08CDE809" w14:textId="77777777" w:rsidR="004C0596" w:rsidRDefault="004C0596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5E4B65AD" w14:textId="77777777" w:rsidR="004C0596" w:rsidRDefault="004C0596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D8897D6" w14:textId="77777777" w:rsidR="004C0596" w:rsidRDefault="004C0596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C359521" w14:textId="77777777" w:rsidR="004C0596" w:rsidRDefault="004C0596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0" w:type="dxa"/>
          </w:tcPr>
          <w:p w14:paraId="3EA6E928" w14:textId="77777777" w:rsidR="004C0596" w:rsidRDefault="004C0596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1DD3" w14:paraId="0EB1C13C" w14:textId="77777777" w:rsidTr="003779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7E6EBEAE" w14:textId="77777777" w:rsidR="00431DD3" w:rsidRPr="001A1C42" w:rsidRDefault="00431DD3" w:rsidP="00054FD2">
            <w:r>
              <w:t>Insert table and table properties</w:t>
            </w:r>
          </w:p>
        </w:tc>
        <w:tc>
          <w:tcPr>
            <w:tcW w:w="1134" w:type="dxa"/>
          </w:tcPr>
          <w:p w14:paraId="799621CD" w14:textId="77777777" w:rsidR="00431DD3" w:rsidRDefault="00431DD3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F9BBAC6" w14:textId="77777777" w:rsidR="00431DD3" w:rsidRDefault="00431DD3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458F6CC" w14:textId="77777777" w:rsidR="00431DD3" w:rsidRDefault="00431DD3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400EB24" w14:textId="77777777" w:rsidR="00431DD3" w:rsidRDefault="00431DD3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60" w:type="dxa"/>
          </w:tcPr>
          <w:p w14:paraId="7249A7A8" w14:textId="77777777" w:rsidR="00431DD3" w:rsidRDefault="00431DD3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31DD3" w14:paraId="29C16D9A" w14:textId="77777777" w:rsidTr="00377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544ECF2C" w14:textId="77777777" w:rsidR="00431DD3" w:rsidRPr="001A1C42" w:rsidRDefault="00431DD3" w:rsidP="00054FD2">
            <w:r>
              <w:t>Insert image and alt text</w:t>
            </w:r>
          </w:p>
        </w:tc>
        <w:tc>
          <w:tcPr>
            <w:tcW w:w="1134" w:type="dxa"/>
          </w:tcPr>
          <w:p w14:paraId="6E6EA38C" w14:textId="77777777" w:rsidR="00431DD3" w:rsidRDefault="00431DD3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25852686" w14:textId="77777777" w:rsidR="00431DD3" w:rsidRDefault="00431DD3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23B57B" w14:textId="77777777" w:rsidR="00431DD3" w:rsidRDefault="00431DD3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4F5D824" w14:textId="77777777" w:rsidR="00431DD3" w:rsidRDefault="00431DD3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0" w:type="dxa"/>
          </w:tcPr>
          <w:p w14:paraId="1671E095" w14:textId="77777777" w:rsidR="00431DD3" w:rsidRDefault="00431DD3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6137" w14:paraId="41BF998C" w14:textId="77777777" w:rsidTr="003779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7C966CA2" w14:textId="77777777" w:rsidR="008F6137" w:rsidRDefault="008F6137" w:rsidP="00054FD2">
            <w:r>
              <w:t>Accordion</w:t>
            </w:r>
          </w:p>
          <w:p w14:paraId="31D26BD4" w14:textId="77777777" w:rsidR="008F6137" w:rsidRDefault="008F6137" w:rsidP="008F6137">
            <w:pPr>
              <w:pStyle w:val="ListParagraph"/>
              <w:numPr>
                <w:ilvl w:val="0"/>
                <w:numId w:val="19"/>
              </w:numPr>
              <w:spacing w:after="40"/>
            </w:pPr>
            <w:r>
              <w:t>Users must be able to create up to 1</w:t>
            </w:r>
            <w:r w:rsidR="00C92E60">
              <w:t>0</w:t>
            </w:r>
            <w:r>
              <w:t xml:space="preserve"> accordion panels.</w:t>
            </w:r>
          </w:p>
          <w:p w14:paraId="707F69EC" w14:textId="77777777" w:rsidR="008F6137" w:rsidRPr="008F6137" w:rsidRDefault="008F6137" w:rsidP="008F6137">
            <w:pPr>
              <w:pStyle w:val="ListParagraph"/>
              <w:numPr>
                <w:ilvl w:val="0"/>
                <w:numId w:val="19"/>
              </w:numPr>
              <w:spacing w:after="40"/>
            </w:pPr>
            <w:r>
              <w:t>Users must be able to reorder accordion panels.</w:t>
            </w:r>
          </w:p>
        </w:tc>
        <w:tc>
          <w:tcPr>
            <w:tcW w:w="1134" w:type="dxa"/>
          </w:tcPr>
          <w:p w14:paraId="630F6EA1" w14:textId="77777777" w:rsidR="008F6137" w:rsidRDefault="008F6137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21405E8" w14:textId="77777777" w:rsidR="008F6137" w:rsidRDefault="008F6137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53372F1" w14:textId="77777777" w:rsidR="008F6137" w:rsidRDefault="008F6137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11CD6357" w14:textId="77777777" w:rsidR="008F6137" w:rsidRDefault="008F6137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60" w:type="dxa"/>
          </w:tcPr>
          <w:p w14:paraId="0F68C7A4" w14:textId="77777777" w:rsidR="008F6137" w:rsidRDefault="008F6137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31DD3" w14:paraId="7A79DE61" w14:textId="77777777" w:rsidTr="00377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E7267D3" w14:textId="2714956A" w:rsidR="00431DD3" w:rsidRPr="001A1C42" w:rsidRDefault="00431DD3" w:rsidP="00054FD2">
            <w:r>
              <w:t xml:space="preserve">Insert special character </w:t>
            </w:r>
            <w:r w:rsidR="0087347E">
              <w:t>(</w:t>
            </w:r>
            <w:r w:rsidR="0024054E">
              <w:t>e.g.</w:t>
            </w:r>
            <w:r>
              <w:t xml:space="preserve"> c</w:t>
            </w:r>
            <w:r w:rsidRPr="00B2348F">
              <w:t>opyright symbol</w:t>
            </w:r>
            <w:r w:rsidR="00D8136A">
              <w:t xml:space="preserve"> (©)</w:t>
            </w:r>
            <w:r>
              <w:t>, quotation marks</w:t>
            </w:r>
            <w:r w:rsidR="0087347E">
              <w:t>)</w:t>
            </w:r>
          </w:p>
        </w:tc>
        <w:tc>
          <w:tcPr>
            <w:tcW w:w="1134" w:type="dxa"/>
          </w:tcPr>
          <w:p w14:paraId="3605ECEF" w14:textId="77777777" w:rsidR="00431DD3" w:rsidRDefault="00431DD3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1C5F5A3A" w14:textId="77777777" w:rsidR="00431DD3" w:rsidRDefault="00431DD3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11152EE7" w14:textId="77777777" w:rsidR="00431DD3" w:rsidRDefault="00431DD3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4B5007F" w14:textId="77777777" w:rsidR="00431DD3" w:rsidRDefault="00431DD3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0" w:type="dxa"/>
          </w:tcPr>
          <w:p w14:paraId="5EE10B42" w14:textId="77777777" w:rsidR="00431DD3" w:rsidRDefault="00431DD3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1DD3" w14:paraId="44EC4CEA" w14:textId="77777777" w:rsidTr="003779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305535A9" w14:textId="77777777" w:rsidR="00431DD3" w:rsidRPr="001A1C42" w:rsidRDefault="00431DD3" w:rsidP="00054FD2">
            <w:r>
              <w:t>Embed YouTube video</w:t>
            </w:r>
          </w:p>
        </w:tc>
        <w:tc>
          <w:tcPr>
            <w:tcW w:w="1134" w:type="dxa"/>
          </w:tcPr>
          <w:p w14:paraId="4FF86923" w14:textId="77777777" w:rsidR="00431DD3" w:rsidRDefault="00431DD3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7E64E44" w14:textId="77777777" w:rsidR="00431DD3" w:rsidRDefault="00431DD3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2955456B" w14:textId="77777777" w:rsidR="00431DD3" w:rsidRDefault="00431DD3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754F4FC" w14:textId="77777777" w:rsidR="00431DD3" w:rsidRDefault="00431DD3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60" w:type="dxa"/>
          </w:tcPr>
          <w:p w14:paraId="21473C98" w14:textId="77777777" w:rsidR="00431DD3" w:rsidRDefault="00431DD3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31DD3" w14:paraId="78C7AC46" w14:textId="77777777" w:rsidTr="00377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384F819A" w14:textId="77777777" w:rsidR="00431DD3" w:rsidRPr="001A1C42" w:rsidRDefault="00431DD3" w:rsidP="00054FD2">
            <w:r>
              <w:t>Source view</w:t>
            </w:r>
          </w:p>
        </w:tc>
        <w:tc>
          <w:tcPr>
            <w:tcW w:w="1134" w:type="dxa"/>
          </w:tcPr>
          <w:p w14:paraId="5D2BCD8E" w14:textId="77777777" w:rsidR="00431DD3" w:rsidRDefault="00431DD3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479ADE7" w14:textId="77777777" w:rsidR="00431DD3" w:rsidRDefault="00431DD3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B1177A4" w14:textId="77777777" w:rsidR="00431DD3" w:rsidRDefault="00431DD3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6827D12D" w14:textId="77777777" w:rsidR="00431DD3" w:rsidRDefault="00431DD3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0" w:type="dxa"/>
          </w:tcPr>
          <w:p w14:paraId="5A909C43" w14:textId="77777777" w:rsidR="00431DD3" w:rsidRDefault="00431DD3" w:rsidP="00054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1DD3" w14:paraId="218F2F20" w14:textId="77777777" w:rsidTr="003779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1F28F5E3" w14:textId="77777777" w:rsidR="00431DD3" w:rsidRDefault="00431DD3" w:rsidP="00054FD2">
            <w:r>
              <w:t>Remove format</w:t>
            </w:r>
          </w:p>
          <w:p w14:paraId="016DD412" w14:textId="5BCAFC5A" w:rsidR="00431DD3" w:rsidRPr="004C0596" w:rsidRDefault="00FE1C90" w:rsidP="00C21B14">
            <w:pPr>
              <w:pStyle w:val="ListParagraph"/>
              <w:numPr>
                <w:ilvl w:val="0"/>
                <w:numId w:val="19"/>
              </w:numPr>
              <w:spacing w:after="40"/>
            </w:pPr>
            <w:r w:rsidRPr="004C0596">
              <w:t>Editors</w:t>
            </w:r>
            <w:r w:rsidR="00431DD3" w:rsidRPr="004C0596">
              <w:t xml:space="preserve"> must be able to remove any text formatting and styling (</w:t>
            </w:r>
            <w:r w:rsidR="0024054E">
              <w:t>e.g.</w:t>
            </w:r>
            <w:r w:rsidR="0087347E">
              <w:t xml:space="preserve"> </w:t>
            </w:r>
            <w:r w:rsidR="00431DD3" w:rsidRPr="004C0596">
              <w:t>bold, italic, underline, tables, borders, CSS classes) while maintaining the text itself.</w:t>
            </w:r>
          </w:p>
        </w:tc>
        <w:tc>
          <w:tcPr>
            <w:tcW w:w="1134" w:type="dxa"/>
          </w:tcPr>
          <w:p w14:paraId="6D6D5867" w14:textId="77777777" w:rsidR="00431DD3" w:rsidRDefault="00431DD3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16E56B85" w14:textId="77777777" w:rsidR="00431DD3" w:rsidRDefault="00431DD3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A5A9552" w14:textId="77777777" w:rsidR="00431DD3" w:rsidRDefault="00431DD3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001F59FD" w14:textId="77777777" w:rsidR="00431DD3" w:rsidRDefault="00431DD3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60" w:type="dxa"/>
          </w:tcPr>
          <w:p w14:paraId="4DCBE14D" w14:textId="77777777" w:rsidR="00431DD3" w:rsidRDefault="00431DD3" w:rsidP="00054F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0D0FB2EC" w14:textId="77777777" w:rsidR="00431DD3" w:rsidRDefault="00431DD3" w:rsidP="00431DD3">
      <w:pPr>
        <w:rPr>
          <w:lang w:eastAsia="en-AU"/>
        </w:rPr>
      </w:pPr>
    </w:p>
    <w:p w14:paraId="2E4FC879" w14:textId="77777777" w:rsidR="00BA14CD" w:rsidRPr="00BA14CD" w:rsidRDefault="007E5F8D" w:rsidP="00BA14CD">
      <w:pPr>
        <w:pStyle w:val="Heading1"/>
      </w:pPr>
      <w:r>
        <w:t>References</w:t>
      </w:r>
    </w:p>
    <w:p w14:paraId="45CAA166" w14:textId="77777777" w:rsidR="00873CDB" w:rsidRDefault="00873CDB" w:rsidP="00873CDB">
      <w:pPr>
        <w:pStyle w:val="ListParagraph"/>
        <w:numPr>
          <w:ilvl w:val="0"/>
          <w:numId w:val="19"/>
        </w:numPr>
        <w:rPr>
          <w:lang w:eastAsia="en-AU"/>
        </w:rPr>
      </w:pPr>
      <w:r>
        <w:rPr>
          <w:lang w:eastAsia="en-AU"/>
        </w:rPr>
        <w:t xml:space="preserve">NTG brand guidelines: </w:t>
      </w:r>
      <w:r>
        <w:rPr>
          <w:lang w:eastAsia="en-AU"/>
        </w:rPr>
        <w:br/>
      </w:r>
      <w:hyperlink r:id="rId9" w:history="1">
        <w:r>
          <w:rPr>
            <w:rStyle w:val="Hyperlink"/>
          </w:rPr>
          <w:t>https://ntgcentral.nt.gov.au/ntg-tools-services/communications-and-marketing/ntg-branding-and-logos</w:t>
        </w:r>
      </w:hyperlink>
    </w:p>
    <w:p w14:paraId="099E9EEC" w14:textId="77777777" w:rsidR="00711EB7" w:rsidRDefault="00873CDB" w:rsidP="00711EB7">
      <w:pPr>
        <w:pStyle w:val="ListParagraph"/>
        <w:numPr>
          <w:ilvl w:val="0"/>
          <w:numId w:val="19"/>
        </w:numPr>
        <w:rPr>
          <w:lang w:eastAsia="en-AU"/>
        </w:rPr>
      </w:pPr>
      <w:r>
        <w:t>NTG digital toolkit</w:t>
      </w:r>
      <w:r>
        <w:br/>
      </w:r>
      <w:hyperlink r:id="rId10" w:history="1">
        <w:r w:rsidRPr="00195F65">
          <w:rPr>
            <w:rStyle w:val="Hyperlink"/>
          </w:rPr>
          <w:t>https://toolkit.nt.gov.au</w:t>
        </w:r>
      </w:hyperlink>
      <w:r>
        <w:t xml:space="preserve"> </w:t>
      </w:r>
    </w:p>
    <w:p w14:paraId="2543878C" w14:textId="77777777" w:rsidR="00711EB7" w:rsidRDefault="00711EB7" w:rsidP="00711EB7">
      <w:pPr>
        <w:pStyle w:val="ListParagraph"/>
        <w:numPr>
          <w:ilvl w:val="0"/>
          <w:numId w:val="19"/>
        </w:numPr>
        <w:rPr>
          <w:lang w:eastAsia="en-AU"/>
        </w:rPr>
      </w:pPr>
      <w:r>
        <w:t>Australian G</w:t>
      </w:r>
      <w:r w:rsidRPr="00873CDB">
        <w:t>overnment</w:t>
      </w:r>
      <w:r>
        <w:t xml:space="preserve"> – Digital guides</w:t>
      </w:r>
      <w:r>
        <w:rPr>
          <w:lang w:eastAsia="en-AU"/>
        </w:rPr>
        <w:br/>
      </w:r>
      <w:hyperlink r:id="rId11" w:history="1">
        <w:r w:rsidRPr="00A63CAD">
          <w:rPr>
            <w:rStyle w:val="Hyperlink"/>
            <w:lang w:eastAsia="en-AU"/>
          </w:rPr>
          <w:t>https://guides.service.gov.au</w:t>
        </w:r>
      </w:hyperlink>
      <w:r>
        <w:rPr>
          <w:lang w:eastAsia="en-AU"/>
        </w:rPr>
        <w:t xml:space="preserve"> </w:t>
      </w:r>
    </w:p>
    <w:p w14:paraId="2AB3C819" w14:textId="77777777" w:rsidR="00BB0DFB" w:rsidRDefault="00BB0DFB" w:rsidP="00BB0DFB">
      <w:pPr>
        <w:pStyle w:val="ListParagraph"/>
        <w:numPr>
          <w:ilvl w:val="0"/>
          <w:numId w:val="19"/>
        </w:numPr>
        <w:rPr>
          <w:lang w:eastAsia="en-AU"/>
        </w:rPr>
      </w:pPr>
      <w:r w:rsidRPr="00BB0DFB">
        <w:rPr>
          <w:lang w:eastAsia="en-AU"/>
        </w:rPr>
        <w:t>W3C</w:t>
      </w:r>
      <w:r>
        <w:rPr>
          <w:lang w:eastAsia="en-AU"/>
        </w:rPr>
        <w:br/>
      </w:r>
      <w:hyperlink r:id="rId12" w:history="1">
        <w:r w:rsidRPr="00195F65">
          <w:rPr>
            <w:rStyle w:val="Hyperlink"/>
            <w:lang w:eastAsia="en-AU"/>
          </w:rPr>
          <w:t>https://www.w3.org</w:t>
        </w:r>
      </w:hyperlink>
      <w:r w:rsidR="001F568E">
        <w:rPr>
          <w:lang w:eastAsia="en-AU"/>
        </w:rPr>
        <w:t xml:space="preserve"> </w:t>
      </w:r>
    </w:p>
    <w:p w14:paraId="4E103070" w14:textId="77777777" w:rsidR="00711EB7" w:rsidRDefault="00711EB7" w:rsidP="00711EB7">
      <w:pPr>
        <w:pStyle w:val="ListParagraph"/>
        <w:numPr>
          <w:ilvl w:val="0"/>
          <w:numId w:val="19"/>
        </w:numPr>
        <w:rPr>
          <w:lang w:eastAsia="en-AU"/>
        </w:rPr>
      </w:pPr>
      <w:r w:rsidRPr="00711EB7">
        <w:rPr>
          <w:lang w:eastAsia="en-AU"/>
        </w:rPr>
        <w:t>WebAIM</w:t>
      </w:r>
      <w:r>
        <w:rPr>
          <w:lang w:eastAsia="en-AU"/>
        </w:rPr>
        <w:br/>
      </w:r>
      <w:hyperlink r:id="rId13" w:history="1">
        <w:r w:rsidRPr="00A63CAD">
          <w:rPr>
            <w:rStyle w:val="Hyperlink"/>
            <w:lang w:eastAsia="en-AU"/>
          </w:rPr>
          <w:t>https://webaim.org</w:t>
        </w:r>
      </w:hyperlink>
      <w:r>
        <w:rPr>
          <w:lang w:eastAsia="en-AU"/>
        </w:rPr>
        <w:t xml:space="preserve"> </w:t>
      </w:r>
    </w:p>
    <w:p w14:paraId="5E1F0BDB" w14:textId="77777777" w:rsidR="00873CDB" w:rsidRDefault="00873CDB" w:rsidP="00873CDB">
      <w:pPr>
        <w:pStyle w:val="ListParagraph"/>
        <w:numPr>
          <w:ilvl w:val="0"/>
          <w:numId w:val="19"/>
        </w:numPr>
        <w:rPr>
          <w:lang w:eastAsia="en-AU"/>
        </w:rPr>
      </w:pPr>
      <w:r w:rsidRPr="00BA14CD">
        <w:rPr>
          <w:lang w:eastAsia="en-AU"/>
        </w:rPr>
        <w:t>Nielsen Norman Group</w:t>
      </w:r>
      <w:r>
        <w:rPr>
          <w:lang w:eastAsia="en-AU"/>
        </w:rPr>
        <w:br/>
      </w:r>
      <w:hyperlink r:id="rId14" w:history="1">
        <w:r w:rsidRPr="00195F65">
          <w:rPr>
            <w:rStyle w:val="Hyperlink"/>
            <w:lang w:eastAsia="en-AU"/>
          </w:rPr>
          <w:t>https://www.nngroup.com</w:t>
        </w:r>
      </w:hyperlink>
      <w:r>
        <w:rPr>
          <w:lang w:eastAsia="en-AU"/>
        </w:rPr>
        <w:t xml:space="preserve"> </w:t>
      </w:r>
    </w:p>
    <w:p w14:paraId="6816C239" w14:textId="28DAA5ED" w:rsidR="00711EB7" w:rsidRPr="00E7421E" w:rsidRDefault="00711EB7" w:rsidP="00711EB7">
      <w:pPr>
        <w:pStyle w:val="ListParagraph"/>
        <w:numPr>
          <w:ilvl w:val="0"/>
          <w:numId w:val="19"/>
        </w:numPr>
        <w:rPr>
          <w:rStyle w:val="Hyperlink"/>
          <w:color w:val="auto"/>
          <w:u w:val="none"/>
          <w:lang w:eastAsia="en-AU"/>
        </w:rPr>
      </w:pPr>
      <w:r w:rsidRPr="00711EB7">
        <w:t>GOV.UK</w:t>
      </w:r>
      <w:r>
        <w:t xml:space="preserve"> - </w:t>
      </w:r>
      <w:r w:rsidRPr="00711EB7">
        <w:t>Service Manual</w:t>
      </w:r>
      <w:r>
        <w:br/>
      </w:r>
      <w:hyperlink r:id="rId15" w:history="1">
        <w:r>
          <w:rPr>
            <w:rStyle w:val="Hyperlink"/>
          </w:rPr>
          <w:t>https://www.gov.uk/service-manual</w:t>
        </w:r>
      </w:hyperlink>
    </w:p>
    <w:p w14:paraId="671C2C8B" w14:textId="0CA23C49" w:rsidR="00E7421E" w:rsidRDefault="00E7421E" w:rsidP="00E7421E">
      <w:pPr>
        <w:pStyle w:val="ListParagraph"/>
        <w:numPr>
          <w:ilvl w:val="0"/>
          <w:numId w:val="19"/>
        </w:numPr>
        <w:rPr>
          <w:lang w:eastAsia="en-AU"/>
        </w:rPr>
      </w:pPr>
      <w:r w:rsidRPr="00E7421E">
        <w:rPr>
          <w:lang w:eastAsia="en-AU"/>
        </w:rPr>
        <w:t>Information Commissioner Northern Territory</w:t>
      </w:r>
      <w:r>
        <w:rPr>
          <w:lang w:eastAsia="en-AU"/>
        </w:rPr>
        <w:br/>
      </w:r>
      <w:hyperlink r:id="rId16" w:history="1">
        <w:r w:rsidRPr="009B6177">
          <w:rPr>
            <w:rStyle w:val="Hyperlink"/>
            <w:lang w:eastAsia="en-AU"/>
          </w:rPr>
          <w:t>https://infocomm.nt.gov.au/privacy/information-privacy-principles</w:t>
        </w:r>
      </w:hyperlink>
      <w:r>
        <w:rPr>
          <w:lang w:eastAsia="en-AU"/>
        </w:rPr>
        <w:t xml:space="preserve"> </w:t>
      </w:r>
    </w:p>
    <w:sectPr w:rsidR="00E7421E" w:rsidSect="00B3705F">
      <w:headerReference w:type="default" r:id="rId17"/>
      <w:footerReference w:type="default" r:id="rId18"/>
      <w:headerReference w:type="first" r:id="rId19"/>
      <w:footerReference w:type="first" r:id="rId20"/>
      <w:pgSz w:w="16838" w:h="23811" w:code="8"/>
      <w:pgMar w:top="720" w:right="720" w:bottom="720" w:left="720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F3594" w14:textId="77777777" w:rsidR="000C3E2B" w:rsidRDefault="000C3E2B" w:rsidP="007332FF">
      <w:r>
        <w:separator/>
      </w:r>
    </w:p>
  </w:endnote>
  <w:endnote w:type="continuationSeparator" w:id="0">
    <w:p w14:paraId="0800288C" w14:textId="77777777" w:rsidR="000C3E2B" w:rsidRDefault="000C3E2B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F40D3" w14:textId="77777777" w:rsidR="00054FD2" w:rsidRDefault="00054FD2" w:rsidP="00450636">
    <w:pPr>
      <w:spacing w:after="0"/>
    </w:pPr>
  </w:p>
  <w:tbl>
    <w:tblPr>
      <w:tblW w:w="15451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5451"/>
    </w:tblGrid>
    <w:tr w:rsidR="00054FD2" w:rsidRPr="00132658" w14:paraId="3AB6774A" w14:textId="77777777" w:rsidTr="008F090D">
      <w:trPr>
        <w:cantSplit/>
        <w:trHeight w:hRule="exact" w:val="850"/>
      </w:trPr>
      <w:tc>
        <w:tcPr>
          <w:tcW w:w="15451" w:type="dxa"/>
          <w:vAlign w:val="bottom"/>
        </w:tcPr>
        <w:p w14:paraId="2616C708" w14:textId="6BA7A219" w:rsidR="00054FD2" w:rsidRDefault="00054FD2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24054E">
                <w:rPr>
                  <w:rStyle w:val="PageNumber"/>
                  <w:b/>
                </w:rPr>
                <w:t>&lt;insert agency name&gt;</w:t>
              </w:r>
            </w:sdtContent>
          </w:sdt>
          <w:r w:rsidRPr="00CE6614">
            <w:rPr>
              <w:rStyle w:val="PageNumber"/>
            </w:rPr>
            <w:t xml:space="preserve"> </w:t>
          </w:r>
        </w:p>
        <w:p w14:paraId="52DE326E" w14:textId="60605CFC" w:rsidR="00054FD2" w:rsidRPr="00CE6614" w:rsidRDefault="000C3E2B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E44AD5">
                <w:rPr>
                  <w:rStyle w:val="PageNumber"/>
                </w:rPr>
                <w:t>&lt;Enter test date</w:t>
              </w:r>
              <w:r w:rsidR="0024054E">
                <w:rPr>
                  <w:rStyle w:val="PageNumber"/>
                </w:rPr>
                <w:t>&gt;</w:t>
              </w:r>
            </w:sdtContent>
          </w:sdt>
        </w:p>
        <w:p w14:paraId="31418C77" w14:textId="005E91BE" w:rsidR="00054FD2" w:rsidRPr="00AC4488" w:rsidRDefault="00054FD2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934884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934884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050B255B" w14:textId="77777777" w:rsidR="00054FD2" w:rsidRPr="00B11C67" w:rsidRDefault="00054FD2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2ED5F" w14:textId="77777777" w:rsidR="00054FD2" w:rsidRDefault="00054FD2" w:rsidP="0071700C">
    <w:pPr>
      <w:spacing w:after="0"/>
    </w:pPr>
  </w:p>
  <w:tbl>
    <w:tblPr>
      <w:tblW w:w="15593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2900"/>
      <w:gridCol w:w="2693"/>
    </w:tblGrid>
    <w:tr w:rsidR="00054FD2" w:rsidRPr="00132658" w14:paraId="3B40B89A" w14:textId="77777777" w:rsidTr="008F090D">
      <w:trPr>
        <w:cantSplit/>
        <w:trHeight w:hRule="exact" w:val="1134"/>
      </w:trPr>
      <w:tc>
        <w:tcPr>
          <w:tcW w:w="12900" w:type="dxa"/>
          <w:vAlign w:val="bottom"/>
        </w:tcPr>
        <w:p w14:paraId="6399143A" w14:textId="39345A68" w:rsidR="00054FD2" w:rsidRDefault="00054FD2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24054E">
            <w:rPr>
              <w:rStyle w:val="PageNumber"/>
              <w:b/>
            </w:rPr>
            <w:t>&lt;insert agency name&gt;</w:t>
          </w:r>
        </w:p>
        <w:p w14:paraId="02A9D030" w14:textId="3C706A6C" w:rsidR="00054FD2" w:rsidRDefault="000C3E2B" w:rsidP="00DA203A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24054E">
                <w:rPr>
                  <w:rStyle w:val="PageNumber"/>
                </w:rPr>
                <w:t>&lt;Enter test date&gt;</w:t>
              </w:r>
            </w:sdtContent>
          </w:sdt>
        </w:p>
        <w:p w14:paraId="47A4701E" w14:textId="2F554403" w:rsidR="00054FD2" w:rsidRPr="00CE30CF" w:rsidRDefault="00054FD2" w:rsidP="00DA203A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934884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934884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693" w:type="dxa"/>
          <w:vAlign w:val="bottom"/>
        </w:tcPr>
        <w:p w14:paraId="0A6E0EF6" w14:textId="77777777" w:rsidR="00054FD2" w:rsidRPr="001E14EB" w:rsidRDefault="00054FD2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2D24CF7F" wp14:editId="7838FBCC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3CF6BF7E" w14:textId="77777777" w:rsidR="00054FD2" w:rsidRPr="00661BE1" w:rsidRDefault="00054FD2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38D31" w14:textId="77777777" w:rsidR="000C3E2B" w:rsidRDefault="000C3E2B" w:rsidP="007332FF">
      <w:r>
        <w:separator/>
      </w:r>
    </w:p>
  </w:footnote>
  <w:footnote w:type="continuationSeparator" w:id="0">
    <w:p w14:paraId="5BC9773A" w14:textId="77777777" w:rsidR="000C3E2B" w:rsidRDefault="000C3E2B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8EC0B" w14:textId="77777777" w:rsidR="00054FD2" w:rsidRPr="00162207" w:rsidRDefault="000C3E2B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20C11">
          <w:t>Website testing guidelines and template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29874D6C" w14:textId="77777777" w:rsidR="00054FD2" w:rsidRDefault="00D20C11" w:rsidP="00435082">
        <w:pPr>
          <w:pStyle w:val="Title"/>
        </w:pPr>
        <w:r w:rsidRPr="00D7021B">
          <w:rPr>
            <w:rStyle w:val="TitleChar"/>
          </w:rPr>
          <w:t xml:space="preserve">Website testing </w:t>
        </w:r>
        <w:r>
          <w:rPr>
            <w:rStyle w:val="TitleChar"/>
          </w:rPr>
          <w:t>guidelines and template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61B"/>
    <w:multiLevelType w:val="hybridMultilevel"/>
    <w:tmpl w:val="985C81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62AC9"/>
    <w:multiLevelType w:val="hybridMultilevel"/>
    <w:tmpl w:val="67409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0775D"/>
    <w:multiLevelType w:val="hybridMultilevel"/>
    <w:tmpl w:val="125EF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94B36"/>
    <w:multiLevelType w:val="hybridMultilevel"/>
    <w:tmpl w:val="42E0D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5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6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7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54554A"/>
    <w:multiLevelType w:val="hybridMultilevel"/>
    <w:tmpl w:val="9A925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94A13"/>
    <w:multiLevelType w:val="hybridMultilevel"/>
    <w:tmpl w:val="DE52A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2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3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4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5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6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7" w15:restartNumberingAfterBreak="0">
    <w:nsid w:val="1DF31FCF"/>
    <w:multiLevelType w:val="hybridMultilevel"/>
    <w:tmpl w:val="160AE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9" w15:restartNumberingAfterBreak="0">
    <w:nsid w:val="24102134"/>
    <w:multiLevelType w:val="hybridMultilevel"/>
    <w:tmpl w:val="E8545B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1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2" w15:restartNumberingAfterBreak="0">
    <w:nsid w:val="27D83E4D"/>
    <w:multiLevelType w:val="multilevel"/>
    <w:tmpl w:val="3928FD02"/>
    <w:numStyleLink w:val="Bulletlist"/>
  </w:abstractNum>
  <w:abstractNum w:abstractNumId="23" w15:restartNumberingAfterBreak="0">
    <w:nsid w:val="29E86113"/>
    <w:multiLevelType w:val="hybridMultilevel"/>
    <w:tmpl w:val="C5083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CA400B"/>
    <w:multiLevelType w:val="hybridMultilevel"/>
    <w:tmpl w:val="352E8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9" w15:restartNumberingAfterBreak="0">
    <w:nsid w:val="35CA4CCC"/>
    <w:multiLevelType w:val="hybridMultilevel"/>
    <w:tmpl w:val="E0D87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1" w15:restartNumberingAfterBreak="0">
    <w:nsid w:val="3AB31E88"/>
    <w:multiLevelType w:val="hybridMultilevel"/>
    <w:tmpl w:val="E55CAE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9C10EB"/>
    <w:multiLevelType w:val="hybridMultilevel"/>
    <w:tmpl w:val="857A2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4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5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6" w15:restartNumberingAfterBreak="0">
    <w:nsid w:val="4C0102C4"/>
    <w:multiLevelType w:val="hybridMultilevel"/>
    <w:tmpl w:val="836E8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8" w15:restartNumberingAfterBreak="0">
    <w:nsid w:val="4DC539F7"/>
    <w:multiLevelType w:val="hybridMultilevel"/>
    <w:tmpl w:val="D4846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842BC6"/>
    <w:multiLevelType w:val="multilevel"/>
    <w:tmpl w:val="0C78A7AC"/>
    <w:numStyleLink w:val="Tablebulletlist"/>
  </w:abstractNum>
  <w:abstractNum w:abstractNumId="40" w15:restartNumberingAfterBreak="0">
    <w:nsid w:val="5391239A"/>
    <w:multiLevelType w:val="hybridMultilevel"/>
    <w:tmpl w:val="A0A67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2" w15:restartNumberingAfterBreak="0">
    <w:nsid w:val="551B3451"/>
    <w:multiLevelType w:val="hybridMultilevel"/>
    <w:tmpl w:val="59488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385958"/>
    <w:multiLevelType w:val="hybridMultilevel"/>
    <w:tmpl w:val="89949906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4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5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8" w15:restartNumberingAfterBreak="0">
    <w:nsid w:val="672E2042"/>
    <w:multiLevelType w:val="hybridMultilevel"/>
    <w:tmpl w:val="92BA8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3F7C53"/>
    <w:multiLevelType w:val="hybridMultilevel"/>
    <w:tmpl w:val="79F06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51" w15:restartNumberingAfterBreak="0">
    <w:nsid w:val="6BCB2BE7"/>
    <w:multiLevelType w:val="hybridMultilevel"/>
    <w:tmpl w:val="D1262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C17542"/>
    <w:multiLevelType w:val="hybridMultilevel"/>
    <w:tmpl w:val="671E8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742C4B"/>
    <w:multiLevelType w:val="hybridMultilevel"/>
    <w:tmpl w:val="2E528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55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6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7" w15:restartNumberingAfterBreak="0">
    <w:nsid w:val="7BF95F69"/>
    <w:multiLevelType w:val="hybridMultilevel"/>
    <w:tmpl w:val="DA2A0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0"/>
  </w:num>
  <w:num w:numId="2">
    <w:abstractNumId w:val="18"/>
  </w:num>
  <w:num w:numId="3">
    <w:abstractNumId w:val="56"/>
  </w:num>
  <w:num w:numId="4">
    <w:abstractNumId w:val="35"/>
  </w:num>
  <w:num w:numId="5">
    <w:abstractNumId w:val="25"/>
  </w:num>
  <w:num w:numId="6">
    <w:abstractNumId w:val="13"/>
  </w:num>
  <w:num w:numId="7">
    <w:abstractNumId w:val="39"/>
  </w:num>
  <w:num w:numId="8">
    <w:abstractNumId w:val="22"/>
  </w:num>
  <w:num w:numId="9">
    <w:abstractNumId w:val="9"/>
  </w:num>
  <w:num w:numId="10">
    <w:abstractNumId w:val="32"/>
  </w:num>
  <w:num w:numId="11">
    <w:abstractNumId w:val="2"/>
  </w:num>
  <w:num w:numId="12">
    <w:abstractNumId w:val="19"/>
  </w:num>
  <w:num w:numId="13">
    <w:abstractNumId w:val="17"/>
  </w:num>
  <w:num w:numId="14">
    <w:abstractNumId w:val="53"/>
  </w:num>
  <w:num w:numId="15">
    <w:abstractNumId w:val="42"/>
  </w:num>
  <w:num w:numId="16">
    <w:abstractNumId w:val="57"/>
  </w:num>
  <w:num w:numId="17">
    <w:abstractNumId w:val="23"/>
  </w:num>
  <w:num w:numId="18">
    <w:abstractNumId w:val="51"/>
  </w:num>
  <w:num w:numId="19">
    <w:abstractNumId w:val="10"/>
  </w:num>
  <w:num w:numId="20">
    <w:abstractNumId w:val="29"/>
  </w:num>
  <w:num w:numId="21">
    <w:abstractNumId w:val="3"/>
  </w:num>
  <w:num w:numId="22">
    <w:abstractNumId w:val="38"/>
  </w:num>
  <w:num w:numId="23">
    <w:abstractNumId w:val="40"/>
  </w:num>
  <w:num w:numId="24">
    <w:abstractNumId w:val="48"/>
  </w:num>
  <w:num w:numId="25">
    <w:abstractNumId w:val="31"/>
  </w:num>
  <w:num w:numId="26">
    <w:abstractNumId w:val="52"/>
  </w:num>
  <w:num w:numId="27">
    <w:abstractNumId w:val="36"/>
  </w:num>
  <w:num w:numId="28">
    <w:abstractNumId w:val="24"/>
  </w:num>
  <w:num w:numId="29">
    <w:abstractNumId w:val="49"/>
  </w:num>
  <w:num w:numId="30">
    <w:abstractNumId w:val="1"/>
  </w:num>
  <w:num w:numId="31">
    <w:abstractNumId w:val="0"/>
  </w:num>
  <w:num w:numId="32">
    <w:abstractNumId w:val="4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5F"/>
    <w:rsid w:val="00001DDF"/>
    <w:rsid w:val="0000322D"/>
    <w:rsid w:val="00006484"/>
    <w:rsid w:val="00007670"/>
    <w:rsid w:val="00010197"/>
    <w:rsid w:val="00010665"/>
    <w:rsid w:val="0002393A"/>
    <w:rsid w:val="000256B7"/>
    <w:rsid w:val="00027DB8"/>
    <w:rsid w:val="00031A96"/>
    <w:rsid w:val="00031D47"/>
    <w:rsid w:val="00040BF3"/>
    <w:rsid w:val="0004211C"/>
    <w:rsid w:val="00046B31"/>
    <w:rsid w:val="00046C59"/>
    <w:rsid w:val="00051362"/>
    <w:rsid w:val="000518D5"/>
    <w:rsid w:val="00051F45"/>
    <w:rsid w:val="00052953"/>
    <w:rsid w:val="0005341A"/>
    <w:rsid w:val="00054FD2"/>
    <w:rsid w:val="000563C8"/>
    <w:rsid w:val="00056DEF"/>
    <w:rsid w:val="00056EDC"/>
    <w:rsid w:val="00060EC3"/>
    <w:rsid w:val="00061213"/>
    <w:rsid w:val="000635C1"/>
    <w:rsid w:val="00065997"/>
    <w:rsid w:val="0006635A"/>
    <w:rsid w:val="00071E9E"/>
    <w:rsid w:val="000720BE"/>
    <w:rsid w:val="0007259C"/>
    <w:rsid w:val="000752DC"/>
    <w:rsid w:val="000801B3"/>
    <w:rsid w:val="00080202"/>
    <w:rsid w:val="000802B2"/>
    <w:rsid w:val="00080DCD"/>
    <w:rsid w:val="00080E22"/>
    <w:rsid w:val="00082573"/>
    <w:rsid w:val="00084075"/>
    <w:rsid w:val="000840A3"/>
    <w:rsid w:val="00085062"/>
    <w:rsid w:val="0008660E"/>
    <w:rsid w:val="00086A5F"/>
    <w:rsid w:val="000911EF"/>
    <w:rsid w:val="000962C5"/>
    <w:rsid w:val="00097865"/>
    <w:rsid w:val="000A0395"/>
    <w:rsid w:val="000A1478"/>
    <w:rsid w:val="000A291B"/>
    <w:rsid w:val="000A3278"/>
    <w:rsid w:val="000A3AB5"/>
    <w:rsid w:val="000A40B5"/>
    <w:rsid w:val="000A4317"/>
    <w:rsid w:val="000A559C"/>
    <w:rsid w:val="000B2A65"/>
    <w:rsid w:val="000B2CA1"/>
    <w:rsid w:val="000B2D60"/>
    <w:rsid w:val="000C0311"/>
    <w:rsid w:val="000C34EE"/>
    <w:rsid w:val="000C3E2B"/>
    <w:rsid w:val="000C6387"/>
    <w:rsid w:val="000D1F29"/>
    <w:rsid w:val="000D633D"/>
    <w:rsid w:val="000E342B"/>
    <w:rsid w:val="000E3A40"/>
    <w:rsid w:val="000E3ED2"/>
    <w:rsid w:val="000E5DD2"/>
    <w:rsid w:val="000E73C2"/>
    <w:rsid w:val="000F1597"/>
    <w:rsid w:val="000F19D2"/>
    <w:rsid w:val="000F2958"/>
    <w:rsid w:val="000F3850"/>
    <w:rsid w:val="000F4B18"/>
    <w:rsid w:val="000F604F"/>
    <w:rsid w:val="00104E7F"/>
    <w:rsid w:val="001137EC"/>
    <w:rsid w:val="001152F5"/>
    <w:rsid w:val="00117743"/>
    <w:rsid w:val="00117F5B"/>
    <w:rsid w:val="00132658"/>
    <w:rsid w:val="0014718E"/>
    <w:rsid w:val="00150DC0"/>
    <w:rsid w:val="001516F2"/>
    <w:rsid w:val="0015394D"/>
    <w:rsid w:val="00156CD4"/>
    <w:rsid w:val="0016153B"/>
    <w:rsid w:val="0016159E"/>
    <w:rsid w:val="00162207"/>
    <w:rsid w:val="00164A3E"/>
    <w:rsid w:val="00166FF6"/>
    <w:rsid w:val="00173A79"/>
    <w:rsid w:val="00176123"/>
    <w:rsid w:val="00176AAE"/>
    <w:rsid w:val="00181620"/>
    <w:rsid w:val="0018219D"/>
    <w:rsid w:val="00187130"/>
    <w:rsid w:val="00190CD2"/>
    <w:rsid w:val="00193919"/>
    <w:rsid w:val="001957AD"/>
    <w:rsid w:val="00196F8E"/>
    <w:rsid w:val="001A1622"/>
    <w:rsid w:val="001A1C42"/>
    <w:rsid w:val="001A2B7F"/>
    <w:rsid w:val="001A3AFD"/>
    <w:rsid w:val="001A496C"/>
    <w:rsid w:val="001A576A"/>
    <w:rsid w:val="001A5D9C"/>
    <w:rsid w:val="001B0954"/>
    <w:rsid w:val="001B253C"/>
    <w:rsid w:val="001B28DA"/>
    <w:rsid w:val="001B2B6C"/>
    <w:rsid w:val="001B6A22"/>
    <w:rsid w:val="001D01C4"/>
    <w:rsid w:val="001D4F99"/>
    <w:rsid w:val="001D52B0"/>
    <w:rsid w:val="001D5A18"/>
    <w:rsid w:val="001D7CA4"/>
    <w:rsid w:val="001E057F"/>
    <w:rsid w:val="001E14EB"/>
    <w:rsid w:val="001E2882"/>
    <w:rsid w:val="001E53DD"/>
    <w:rsid w:val="001E6C1A"/>
    <w:rsid w:val="001F37AB"/>
    <w:rsid w:val="001F568E"/>
    <w:rsid w:val="001F59E6"/>
    <w:rsid w:val="00203F1C"/>
    <w:rsid w:val="00206936"/>
    <w:rsid w:val="00206C6F"/>
    <w:rsid w:val="00206FBD"/>
    <w:rsid w:val="00207746"/>
    <w:rsid w:val="00207AF8"/>
    <w:rsid w:val="002241F1"/>
    <w:rsid w:val="00226C68"/>
    <w:rsid w:val="00230031"/>
    <w:rsid w:val="00233525"/>
    <w:rsid w:val="00235C01"/>
    <w:rsid w:val="0024054E"/>
    <w:rsid w:val="00247343"/>
    <w:rsid w:val="00247EA8"/>
    <w:rsid w:val="0025794C"/>
    <w:rsid w:val="00265C56"/>
    <w:rsid w:val="002716CD"/>
    <w:rsid w:val="00274D4B"/>
    <w:rsid w:val="00274E81"/>
    <w:rsid w:val="00276CD7"/>
    <w:rsid w:val="002806F5"/>
    <w:rsid w:val="00281577"/>
    <w:rsid w:val="00285FBB"/>
    <w:rsid w:val="00287D73"/>
    <w:rsid w:val="002926BC"/>
    <w:rsid w:val="00293A72"/>
    <w:rsid w:val="002A0160"/>
    <w:rsid w:val="002A2AFC"/>
    <w:rsid w:val="002A30C3"/>
    <w:rsid w:val="002A6F6A"/>
    <w:rsid w:val="002A7712"/>
    <w:rsid w:val="002A7E95"/>
    <w:rsid w:val="002B38F7"/>
    <w:rsid w:val="002B4F50"/>
    <w:rsid w:val="002B5591"/>
    <w:rsid w:val="002B6AA4"/>
    <w:rsid w:val="002C0D5C"/>
    <w:rsid w:val="002C1FE9"/>
    <w:rsid w:val="002C44D6"/>
    <w:rsid w:val="002C676B"/>
    <w:rsid w:val="002D3A57"/>
    <w:rsid w:val="002D6524"/>
    <w:rsid w:val="002D7D05"/>
    <w:rsid w:val="002E20C8"/>
    <w:rsid w:val="002E4290"/>
    <w:rsid w:val="002E66A6"/>
    <w:rsid w:val="002E7BA6"/>
    <w:rsid w:val="002F0DB1"/>
    <w:rsid w:val="002F2885"/>
    <w:rsid w:val="002F45A1"/>
    <w:rsid w:val="002F4B76"/>
    <w:rsid w:val="002F7AF7"/>
    <w:rsid w:val="0030203D"/>
    <w:rsid w:val="003037F9"/>
    <w:rsid w:val="0030583E"/>
    <w:rsid w:val="00307FE1"/>
    <w:rsid w:val="003164BA"/>
    <w:rsid w:val="003258E6"/>
    <w:rsid w:val="00327834"/>
    <w:rsid w:val="00342283"/>
    <w:rsid w:val="00343A87"/>
    <w:rsid w:val="00344A36"/>
    <w:rsid w:val="003456F4"/>
    <w:rsid w:val="00347FB6"/>
    <w:rsid w:val="003504FD"/>
    <w:rsid w:val="00350881"/>
    <w:rsid w:val="003510E8"/>
    <w:rsid w:val="00357D55"/>
    <w:rsid w:val="00361C24"/>
    <w:rsid w:val="00363513"/>
    <w:rsid w:val="003657E5"/>
    <w:rsid w:val="0036589C"/>
    <w:rsid w:val="00371312"/>
    <w:rsid w:val="00371DC7"/>
    <w:rsid w:val="0037488E"/>
    <w:rsid w:val="00377933"/>
    <w:rsid w:val="00377B21"/>
    <w:rsid w:val="003809E7"/>
    <w:rsid w:val="003821BE"/>
    <w:rsid w:val="00382A7F"/>
    <w:rsid w:val="00382DDF"/>
    <w:rsid w:val="00390862"/>
    <w:rsid w:val="00390CE3"/>
    <w:rsid w:val="00394876"/>
    <w:rsid w:val="00394AAF"/>
    <w:rsid w:val="00394CE5"/>
    <w:rsid w:val="003A38A6"/>
    <w:rsid w:val="003A4FB5"/>
    <w:rsid w:val="003A5140"/>
    <w:rsid w:val="003A6341"/>
    <w:rsid w:val="003B2BD2"/>
    <w:rsid w:val="003B3A3F"/>
    <w:rsid w:val="003B67FD"/>
    <w:rsid w:val="003B6A61"/>
    <w:rsid w:val="003C009F"/>
    <w:rsid w:val="003C2198"/>
    <w:rsid w:val="003C4941"/>
    <w:rsid w:val="003D0252"/>
    <w:rsid w:val="003D0F63"/>
    <w:rsid w:val="003D4084"/>
    <w:rsid w:val="003D42C0"/>
    <w:rsid w:val="003D4A8F"/>
    <w:rsid w:val="003D5B29"/>
    <w:rsid w:val="003D7818"/>
    <w:rsid w:val="003E2445"/>
    <w:rsid w:val="003E3BB2"/>
    <w:rsid w:val="003F10AC"/>
    <w:rsid w:val="003F464F"/>
    <w:rsid w:val="003F5B58"/>
    <w:rsid w:val="004015FF"/>
    <w:rsid w:val="0040222A"/>
    <w:rsid w:val="004047BC"/>
    <w:rsid w:val="0040610B"/>
    <w:rsid w:val="004100F7"/>
    <w:rsid w:val="00412D8A"/>
    <w:rsid w:val="00413A88"/>
    <w:rsid w:val="00414CB3"/>
    <w:rsid w:val="0041563D"/>
    <w:rsid w:val="00423AC9"/>
    <w:rsid w:val="00426E25"/>
    <w:rsid w:val="00427D9C"/>
    <w:rsid w:val="00427E7E"/>
    <w:rsid w:val="004311A4"/>
    <w:rsid w:val="00431DD3"/>
    <w:rsid w:val="0043465D"/>
    <w:rsid w:val="00435082"/>
    <w:rsid w:val="0043791A"/>
    <w:rsid w:val="00442982"/>
    <w:rsid w:val="004436F6"/>
    <w:rsid w:val="00443B6E"/>
    <w:rsid w:val="00444CD4"/>
    <w:rsid w:val="00450636"/>
    <w:rsid w:val="00451D54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29D"/>
    <w:rsid w:val="00473C98"/>
    <w:rsid w:val="00474965"/>
    <w:rsid w:val="00477BDF"/>
    <w:rsid w:val="00482337"/>
    <w:rsid w:val="00482DF8"/>
    <w:rsid w:val="004864DE"/>
    <w:rsid w:val="00494BE5"/>
    <w:rsid w:val="004A0EBA"/>
    <w:rsid w:val="004A1453"/>
    <w:rsid w:val="004A2538"/>
    <w:rsid w:val="004A331E"/>
    <w:rsid w:val="004B0C15"/>
    <w:rsid w:val="004B35EA"/>
    <w:rsid w:val="004B62FD"/>
    <w:rsid w:val="004B69E4"/>
    <w:rsid w:val="004C04EF"/>
    <w:rsid w:val="004C0596"/>
    <w:rsid w:val="004C2B2B"/>
    <w:rsid w:val="004C5EA6"/>
    <w:rsid w:val="004C6C39"/>
    <w:rsid w:val="004D075F"/>
    <w:rsid w:val="004D12D9"/>
    <w:rsid w:val="004D1B76"/>
    <w:rsid w:val="004D344E"/>
    <w:rsid w:val="004D464A"/>
    <w:rsid w:val="004D7BAF"/>
    <w:rsid w:val="004E019E"/>
    <w:rsid w:val="004E06EC"/>
    <w:rsid w:val="004E0A3F"/>
    <w:rsid w:val="004E2CB7"/>
    <w:rsid w:val="004E2DCD"/>
    <w:rsid w:val="004E31CB"/>
    <w:rsid w:val="004E5E16"/>
    <w:rsid w:val="004E613C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24E7"/>
    <w:rsid w:val="005248E2"/>
    <w:rsid w:val="005249F5"/>
    <w:rsid w:val="005260F7"/>
    <w:rsid w:val="0053296E"/>
    <w:rsid w:val="005425D0"/>
    <w:rsid w:val="00543BD1"/>
    <w:rsid w:val="00556113"/>
    <w:rsid w:val="00560B4F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21FB"/>
    <w:rsid w:val="005B5AC2"/>
    <w:rsid w:val="005C2833"/>
    <w:rsid w:val="005C768C"/>
    <w:rsid w:val="005C7D37"/>
    <w:rsid w:val="005C7EBC"/>
    <w:rsid w:val="005D04CB"/>
    <w:rsid w:val="005E144D"/>
    <w:rsid w:val="005E1500"/>
    <w:rsid w:val="005E3A43"/>
    <w:rsid w:val="005E7A37"/>
    <w:rsid w:val="005F0B17"/>
    <w:rsid w:val="005F4271"/>
    <w:rsid w:val="005F6602"/>
    <w:rsid w:val="005F77C7"/>
    <w:rsid w:val="006014B6"/>
    <w:rsid w:val="00603867"/>
    <w:rsid w:val="00606E36"/>
    <w:rsid w:val="00607393"/>
    <w:rsid w:val="00611AB7"/>
    <w:rsid w:val="00620675"/>
    <w:rsid w:val="00622910"/>
    <w:rsid w:val="006254B6"/>
    <w:rsid w:val="00627FC8"/>
    <w:rsid w:val="006433C3"/>
    <w:rsid w:val="00650F5B"/>
    <w:rsid w:val="006513B9"/>
    <w:rsid w:val="00651854"/>
    <w:rsid w:val="00652AAC"/>
    <w:rsid w:val="006569FB"/>
    <w:rsid w:val="006670D7"/>
    <w:rsid w:val="006719EA"/>
    <w:rsid w:val="00671F13"/>
    <w:rsid w:val="0067400A"/>
    <w:rsid w:val="006844E4"/>
    <w:rsid w:val="006847AD"/>
    <w:rsid w:val="0069114B"/>
    <w:rsid w:val="006944C1"/>
    <w:rsid w:val="006970C3"/>
    <w:rsid w:val="006A1652"/>
    <w:rsid w:val="006A6329"/>
    <w:rsid w:val="006A756A"/>
    <w:rsid w:val="006B026B"/>
    <w:rsid w:val="006B4453"/>
    <w:rsid w:val="006C0EC2"/>
    <w:rsid w:val="006C29C4"/>
    <w:rsid w:val="006D1135"/>
    <w:rsid w:val="006D134F"/>
    <w:rsid w:val="006D66F7"/>
    <w:rsid w:val="006D7A5F"/>
    <w:rsid w:val="006E25BC"/>
    <w:rsid w:val="00705C9D"/>
    <w:rsid w:val="00705F13"/>
    <w:rsid w:val="0070624C"/>
    <w:rsid w:val="00706803"/>
    <w:rsid w:val="00711EB7"/>
    <w:rsid w:val="00714F1D"/>
    <w:rsid w:val="00715225"/>
    <w:rsid w:val="0071700C"/>
    <w:rsid w:val="00720662"/>
    <w:rsid w:val="00720CC6"/>
    <w:rsid w:val="00722DDB"/>
    <w:rsid w:val="00723BD5"/>
    <w:rsid w:val="00723CFE"/>
    <w:rsid w:val="00724728"/>
    <w:rsid w:val="00724F98"/>
    <w:rsid w:val="007251BE"/>
    <w:rsid w:val="00730B9B"/>
    <w:rsid w:val="0073182E"/>
    <w:rsid w:val="007332FF"/>
    <w:rsid w:val="007371BE"/>
    <w:rsid w:val="007408F5"/>
    <w:rsid w:val="00741EAE"/>
    <w:rsid w:val="00755248"/>
    <w:rsid w:val="007557ED"/>
    <w:rsid w:val="00755F3C"/>
    <w:rsid w:val="0076190B"/>
    <w:rsid w:val="0076355D"/>
    <w:rsid w:val="00763A2D"/>
    <w:rsid w:val="0076739C"/>
    <w:rsid w:val="007676A4"/>
    <w:rsid w:val="007721F7"/>
    <w:rsid w:val="00777795"/>
    <w:rsid w:val="00780648"/>
    <w:rsid w:val="00783A57"/>
    <w:rsid w:val="00784C92"/>
    <w:rsid w:val="007859CD"/>
    <w:rsid w:val="00785C24"/>
    <w:rsid w:val="007907E4"/>
    <w:rsid w:val="0079375E"/>
    <w:rsid w:val="00796461"/>
    <w:rsid w:val="007A6A4F"/>
    <w:rsid w:val="007A7A91"/>
    <w:rsid w:val="007A7BD0"/>
    <w:rsid w:val="007B03F5"/>
    <w:rsid w:val="007B4690"/>
    <w:rsid w:val="007B5C09"/>
    <w:rsid w:val="007B5DA2"/>
    <w:rsid w:val="007C0966"/>
    <w:rsid w:val="007C146A"/>
    <w:rsid w:val="007C19E7"/>
    <w:rsid w:val="007C5CFD"/>
    <w:rsid w:val="007C6463"/>
    <w:rsid w:val="007C6D9F"/>
    <w:rsid w:val="007D3818"/>
    <w:rsid w:val="007D4893"/>
    <w:rsid w:val="007D4F88"/>
    <w:rsid w:val="007E17BE"/>
    <w:rsid w:val="007E2E65"/>
    <w:rsid w:val="007E5F8D"/>
    <w:rsid w:val="007E70CF"/>
    <w:rsid w:val="007E74A4"/>
    <w:rsid w:val="007F1025"/>
    <w:rsid w:val="007F155D"/>
    <w:rsid w:val="007F1B6F"/>
    <w:rsid w:val="007F263F"/>
    <w:rsid w:val="007F3016"/>
    <w:rsid w:val="007F339D"/>
    <w:rsid w:val="007F7415"/>
    <w:rsid w:val="008015A8"/>
    <w:rsid w:val="0080766E"/>
    <w:rsid w:val="00807D7A"/>
    <w:rsid w:val="00811169"/>
    <w:rsid w:val="00811211"/>
    <w:rsid w:val="00815297"/>
    <w:rsid w:val="008170DB"/>
    <w:rsid w:val="00817B8B"/>
    <w:rsid w:val="00817BA1"/>
    <w:rsid w:val="008203AE"/>
    <w:rsid w:val="00823022"/>
    <w:rsid w:val="0082634E"/>
    <w:rsid w:val="008313C4"/>
    <w:rsid w:val="00835434"/>
    <w:rsid w:val="008358C0"/>
    <w:rsid w:val="00842838"/>
    <w:rsid w:val="00845B61"/>
    <w:rsid w:val="008471C0"/>
    <w:rsid w:val="008527E4"/>
    <w:rsid w:val="00853AD7"/>
    <w:rsid w:val="00854EC1"/>
    <w:rsid w:val="0085797F"/>
    <w:rsid w:val="008617FE"/>
    <w:rsid w:val="00861DC3"/>
    <w:rsid w:val="0086297F"/>
    <w:rsid w:val="00867019"/>
    <w:rsid w:val="00871009"/>
    <w:rsid w:val="00872464"/>
    <w:rsid w:val="00872734"/>
    <w:rsid w:val="00872CDA"/>
    <w:rsid w:val="00872EF1"/>
    <w:rsid w:val="0087347E"/>
    <w:rsid w:val="008735A9"/>
    <w:rsid w:val="00873CDB"/>
    <w:rsid w:val="00874DE1"/>
    <w:rsid w:val="00877BC5"/>
    <w:rsid w:val="00877D20"/>
    <w:rsid w:val="0088044B"/>
    <w:rsid w:val="00881C48"/>
    <w:rsid w:val="00885262"/>
    <w:rsid w:val="00885B80"/>
    <w:rsid w:val="00885C30"/>
    <w:rsid w:val="00885C5F"/>
    <w:rsid w:val="00885E9B"/>
    <w:rsid w:val="0089281D"/>
    <w:rsid w:val="0089368E"/>
    <w:rsid w:val="00893C96"/>
    <w:rsid w:val="0089500A"/>
    <w:rsid w:val="0089675C"/>
    <w:rsid w:val="0089766C"/>
    <w:rsid w:val="00897C94"/>
    <w:rsid w:val="008A4B30"/>
    <w:rsid w:val="008A6FAD"/>
    <w:rsid w:val="008A7C12"/>
    <w:rsid w:val="008B03CE"/>
    <w:rsid w:val="008B529E"/>
    <w:rsid w:val="008C09A0"/>
    <w:rsid w:val="008C17FB"/>
    <w:rsid w:val="008C31EC"/>
    <w:rsid w:val="008C70BB"/>
    <w:rsid w:val="008D0192"/>
    <w:rsid w:val="008D0CB6"/>
    <w:rsid w:val="008D1B00"/>
    <w:rsid w:val="008D57B8"/>
    <w:rsid w:val="008D7CB7"/>
    <w:rsid w:val="008D7CF2"/>
    <w:rsid w:val="008E03FC"/>
    <w:rsid w:val="008E510B"/>
    <w:rsid w:val="008F090D"/>
    <w:rsid w:val="008F59A7"/>
    <w:rsid w:val="008F6137"/>
    <w:rsid w:val="008F7C25"/>
    <w:rsid w:val="00900DDB"/>
    <w:rsid w:val="00902B13"/>
    <w:rsid w:val="009071DF"/>
    <w:rsid w:val="00911941"/>
    <w:rsid w:val="0091330F"/>
    <w:rsid w:val="0091397C"/>
    <w:rsid w:val="0092024D"/>
    <w:rsid w:val="00923369"/>
    <w:rsid w:val="009248CD"/>
    <w:rsid w:val="00925146"/>
    <w:rsid w:val="00925F0F"/>
    <w:rsid w:val="00932F6B"/>
    <w:rsid w:val="00934884"/>
    <w:rsid w:val="00943135"/>
    <w:rsid w:val="00943D38"/>
    <w:rsid w:val="009444F0"/>
    <w:rsid w:val="009468BC"/>
    <w:rsid w:val="00947FAE"/>
    <w:rsid w:val="0095672F"/>
    <w:rsid w:val="009601D4"/>
    <w:rsid w:val="00960682"/>
    <w:rsid w:val="009616DF"/>
    <w:rsid w:val="0096364D"/>
    <w:rsid w:val="0096542F"/>
    <w:rsid w:val="00965C77"/>
    <w:rsid w:val="00967FA7"/>
    <w:rsid w:val="00971645"/>
    <w:rsid w:val="009768A8"/>
    <w:rsid w:val="00976C7B"/>
    <w:rsid w:val="00977919"/>
    <w:rsid w:val="00983000"/>
    <w:rsid w:val="009870FA"/>
    <w:rsid w:val="009921C3"/>
    <w:rsid w:val="0099551D"/>
    <w:rsid w:val="00997507"/>
    <w:rsid w:val="009A190E"/>
    <w:rsid w:val="009A328E"/>
    <w:rsid w:val="009A5897"/>
    <w:rsid w:val="009A5F24"/>
    <w:rsid w:val="009A76BE"/>
    <w:rsid w:val="009B0B3E"/>
    <w:rsid w:val="009B1913"/>
    <w:rsid w:val="009B254C"/>
    <w:rsid w:val="009B59BF"/>
    <w:rsid w:val="009B6657"/>
    <w:rsid w:val="009B6966"/>
    <w:rsid w:val="009B7F54"/>
    <w:rsid w:val="009C0CA9"/>
    <w:rsid w:val="009C6CD1"/>
    <w:rsid w:val="009D0EB5"/>
    <w:rsid w:val="009D14F9"/>
    <w:rsid w:val="009D2B74"/>
    <w:rsid w:val="009D2E87"/>
    <w:rsid w:val="009D4124"/>
    <w:rsid w:val="009D4C07"/>
    <w:rsid w:val="009D63FF"/>
    <w:rsid w:val="009E0C0E"/>
    <w:rsid w:val="009E175D"/>
    <w:rsid w:val="009E3B57"/>
    <w:rsid w:val="009E3CC2"/>
    <w:rsid w:val="009E5ECB"/>
    <w:rsid w:val="009F06BD"/>
    <w:rsid w:val="009F2A4D"/>
    <w:rsid w:val="00A00828"/>
    <w:rsid w:val="00A03290"/>
    <w:rsid w:val="00A0387E"/>
    <w:rsid w:val="00A03B19"/>
    <w:rsid w:val="00A04C5F"/>
    <w:rsid w:val="00A05BFD"/>
    <w:rsid w:val="00A07490"/>
    <w:rsid w:val="00A10655"/>
    <w:rsid w:val="00A1219B"/>
    <w:rsid w:val="00A12B64"/>
    <w:rsid w:val="00A132D2"/>
    <w:rsid w:val="00A17608"/>
    <w:rsid w:val="00A22C38"/>
    <w:rsid w:val="00A25193"/>
    <w:rsid w:val="00A26E80"/>
    <w:rsid w:val="00A31AE8"/>
    <w:rsid w:val="00A335C0"/>
    <w:rsid w:val="00A3739D"/>
    <w:rsid w:val="00A37DDA"/>
    <w:rsid w:val="00A416E2"/>
    <w:rsid w:val="00A45005"/>
    <w:rsid w:val="00A563FE"/>
    <w:rsid w:val="00A567EE"/>
    <w:rsid w:val="00A70DD8"/>
    <w:rsid w:val="00A74C33"/>
    <w:rsid w:val="00A76790"/>
    <w:rsid w:val="00A7722A"/>
    <w:rsid w:val="00A830D0"/>
    <w:rsid w:val="00A8495D"/>
    <w:rsid w:val="00A85076"/>
    <w:rsid w:val="00A85D0C"/>
    <w:rsid w:val="00A85E1E"/>
    <w:rsid w:val="00A87803"/>
    <w:rsid w:val="00A925EC"/>
    <w:rsid w:val="00A929AA"/>
    <w:rsid w:val="00A92B6B"/>
    <w:rsid w:val="00A92C3A"/>
    <w:rsid w:val="00AA541E"/>
    <w:rsid w:val="00AB33FF"/>
    <w:rsid w:val="00AC289A"/>
    <w:rsid w:val="00AD0DA4"/>
    <w:rsid w:val="00AD4169"/>
    <w:rsid w:val="00AD47EF"/>
    <w:rsid w:val="00AE25C6"/>
    <w:rsid w:val="00AE306C"/>
    <w:rsid w:val="00AE70D3"/>
    <w:rsid w:val="00AF28C1"/>
    <w:rsid w:val="00AF77BD"/>
    <w:rsid w:val="00B01724"/>
    <w:rsid w:val="00B02EF1"/>
    <w:rsid w:val="00B039C2"/>
    <w:rsid w:val="00B07C97"/>
    <w:rsid w:val="00B11C67"/>
    <w:rsid w:val="00B14257"/>
    <w:rsid w:val="00B15754"/>
    <w:rsid w:val="00B16002"/>
    <w:rsid w:val="00B2046E"/>
    <w:rsid w:val="00B20E8B"/>
    <w:rsid w:val="00B21892"/>
    <w:rsid w:val="00B23480"/>
    <w:rsid w:val="00B2348F"/>
    <w:rsid w:val="00B257E1"/>
    <w:rsid w:val="00B2599A"/>
    <w:rsid w:val="00B27AC4"/>
    <w:rsid w:val="00B343B4"/>
    <w:rsid w:val="00B343CC"/>
    <w:rsid w:val="00B36416"/>
    <w:rsid w:val="00B3705F"/>
    <w:rsid w:val="00B44B9F"/>
    <w:rsid w:val="00B45605"/>
    <w:rsid w:val="00B5084A"/>
    <w:rsid w:val="00B606A1"/>
    <w:rsid w:val="00B614F7"/>
    <w:rsid w:val="00B61B26"/>
    <w:rsid w:val="00B63345"/>
    <w:rsid w:val="00B65160"/>
    <w:rsid w:val="00B65E6B"/>
    <w:rsid w:val="00B675B2"/>
    <w:rsid w:val="00B81261"/>
    <w:rsid w:val="00B8223E"/>
    <w:rsid w:val="00B832AE"/>
    <w:rsid w:val="00B86678"/>
    <w:rsid w:val="00B92F9B"/>
    <w:rsid w:val="00B941B3"/>
    <w:rsid w:val="00B94CC5"/>
    <w:rsid w:val="00B96513"/>
    <w:rsid w:val="00BA14CD"/>
    <w:rsid w:val="00BA1D47"/>
    <w:rsid w:val="00BA66F0"/>
    <w:rsid w:val="00BB0DFB"/>
    <w:rsid w:val="00BB2239"/>
    <w:rsid w:val="00BB2AE7"/>
    <w:rsid w:val="00BB6464"/>
    <w:rsid w:val="00BC1BB8"/>
    <w:rsid w:val="00BD69D1"/>
    <w:rsid w:val="00BD7FE1"/>
    <w:rsid w:val="00BE37CA"/>
    <w:rsid w:val="00BE6144"/>
    <w:rsid w:val="00BE635A"/>
    <w:rsid w:val="00BF17E9"/>
    <w:rsid w:val="00BF2ABB"/>
    <w:rsid w:val="00BF5099"/>
    <w:rsid w:val="00C05BCC"/>
    <w:rsid w:val="00C07D28"/>
    <w:rsid w:val="00C106E9"/>
    <w:rsid w:val="00C10B5E"/>
    <w:rsid w:val="00C10F10"/>
    <w:rsid w:val="00C15298"/>
    <w:rsid w:val="00C15D4D"/>
    <w:rsid w:val="00C175DC"/>
    <w:rsid w:val="00C21B14"/>
    <w:rsid w:val="00C30171"/>
    <w:rsid w:val="00C309D8"/>
    <w:rsid w:val="00C3414B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1AF1"/>
    <w:rsid w:val="00C72867"/>
    <w:rsid w:val="00C72CE7"/>
    <w:rsid w:val="00C75E81"/>
    <w:rsid w:val="00C83BB6"/>
    <w:rsid w:val="00C86609"/>
    <w:rsid w:val="00C87EEC"/>
    <w:rsid w:val="00C92B4C"/>
    <w:rsid w:val="00C92E60"/>
    <w:rsid w:val="00C954F6"/>
    <w:rsid w:val="00CA17A5"/>
    <w:rsid w:val="00CA21D4"/>
    <w:rsid w:val="00CA36A0"/>
    <w:rsid w:val="00CA50BA"/>
    <w:rsid w:val="00CA6BC5"/>
    <w:rsid w:val="00CB7438"/>
    <w:rsid w:val="00CC0A8D"/>
    <w:rsid w:val="00CC4B18"/>
    <w:rsid w:val="00CC571B"/>
    <w:rsid w:val="00CC57D2"/>
    <w:rsid w:val="00CC61CD"/>
    <w:rsid w:val="00CC6C02"/>
    <w:rsid w:val="00CC737B"/>
    <w:rsid w:val="00CD0EA4"/>
    <w:rsid w:val="00CD1D47"/>
    <w:rsid w:val="00CD5011"/>
    <w:rsid w:val="00CD5B49"/>
    <w:rsid w:val="00CE640F"/>
    <w:rsid w:val="00CE76BC"/>
    <w:rsid w:val="00CE775B"/>
    <w:rsid w:val="00CF4027"/>
    <w:rsid w:val="00CF540E"/>
    <w:rsid w:val="00CF5FED"/>
    <w:rsid w:val="00D02F07"/>
    <w:rsid w:val="00D06EB2"/>
    <w:rsid w:val="00D06EC4"/>
    <w:rsid w:val="00D109EE"/>
    <w:rsid w:val="00D15D88"/>
    <w:rsid w:val="00D20C11"/>
    <w:rsid w:val="00D2270A"/>
    <w:rsid w:val="00D23C5A"/>
    <w:rsid w:val="00D26EFA"/>
    <w:rsid w:val="00D27D49"/>
    <w:rsid w:val="00D27EBE"/>
    <w:rsid w:val="00D33791"/>
    <w:rsid w:val="00D342A8"/>
    <w:rsid w:val="00D36A49"/>
    <w:rsid w:val="00D45494"/>
    <w:rsid w:val="00D47DC7"/>
    <w:rsid w:val="00D517C6"/>
    <w:rsid w:val="00D53504"/>
    <w:rsid w:val="00D7021B"/>
    <w:rsid w:val="00D71D84"/>
    <w:rsid w:val="00D72464"/>
    <w:rsid w:val="00D72A57"/>
    <w:rsid w:val="00D768EB"/>
    <w:rsid w:val="00D806A7"/>
    <w:rsid w:val="00D8136A"/>
    <w:rsid w:val="00D81E17"/>
    <w:rsid w:val="00D82873"/>
    <w:rsid w:val="00D82D1E"/>
    <w:rsid w:val="00D832D9"/>
    <w:rsid w:val="00D86C56"/>
    <w:rsid w:val="00D87619"/>
    <w:rsid w:val="00D90F00"/>
    <w:rsid w:val="00D91629"/>
    <w:rsid w:val="00D94F76"/>
    <w:rsid w:val="00D96804"/>
    <w:rsid w:val="00D975C0"/>
    <w:rsid w:val="00DA203A"/>
    <w:rsid w:val="00DA5285"/>
    <w:rsid w:val="00DA5BD9"/>
    <w:rsid w:val="00DA77A8"/>
    <w:rsid w:val="00DB191D"/>
    <w:rsid w:val="00DB4F91"/>
    <w:rsid w:val="00DB6584"/>
    <w:rsid w:val="00DB6D0A"/>
    <w:rsid w:val="00DC06BE"/>
    <w:rsid w:val="00DC1F0F"/>
    <w:rsid w:val="00DC3117"/>
    <w:rsid w:val="00DC4E2A"/>
    <w:rsid w:val="00DC5DD9"/>
    <w:rsid w:val="00DC6D2D"/>
    <w:rsid w:val="00DD4E59"/>
    <w:rsid w:val="00DD53E6"/>
    <w:rsid w:val="00DE133A"/>
    <w:rsid w:val="00DE33B5"/>
    <w:rsid w:val="00DE5E18"/>
    <w:rsid w:val="00DF0487"/>
    <w:rsid w:val="00DF5EA4"/>
    <w:rsid w:val="00DF74A6"/>
    <w:rsid w:val="00DF7B10"/>
    <w:rsid w:val="00E02681"/>
    <w:rsid w:val="00E02792"/>
    <w:rsid w:val="00E02F38"/>
    <w:rsid w:val="00E034D8"/>
    <w:rsid w:val="00E04CC0"/>
    <w:rsid w:val="00E15816"/>
    <w:rsid w:val="00E160D5"/>
    <w:rsid w:val="00E20247"/>
    <w:rsid w:val="00E239FF"/>
    <w:rsid w:val="00E24533"/>
    <w:rsid w:val="00E25D28"/>
    <w:rsid w:val="00E27D7B"/>
    <w:rsid w:val="00E30556"/>
    <w:rsid w:val="00E30981"/>
    <w:rsid w:val="00E33136"/>
    <w:rsid w:val="00E34D7C"/>
    <w:rsid w:val="00E3723D"/>
    <w:rsid w:val="00E431C2"/>
    <w:rsid w:val="00E44AD5"/>
    <w:rsid w:val="00E44C89"/>
    <w:rsid w:val="00E457A6"/>
    <w:rsid w:val="00E54F9E"/>
    <w:rsid w:val="00E61BA2"/>
    <w:rsid w:val="00E63864"/>
    <w:rsid w:val="00E6403F"/>
    <w:rsid w:val="00E6695E"/>
    <w:rsid w:val="00E70D4B"/>
    <w:rsid w:val="00E715F8"/>
    <w:rsid w:val="00E7421E"/>
    <w:rsid w:val="00E75451"/>
    <w:rsid w:val="00E75EA9"/>
    <w:rsid w:val="00E76AD6"/>
    <w:rsid w:val="00E770C4"/>
    <w:rsid w:val="00E84C5A"/>
    <w:rsid w:val="00E861DB"/>
    <w:rsid w:val="00E908F1"/>
    <w:rsid w:val="00E93406"/>
    <w:rsid w:val="00E93F14"/>
    <w:rsid w:val="00E956C5"/>
    <w:rsid w:val="00E95C39"/>
    <w:rsid w:val="00EA1046"/>
    <w:rsid w:val="00EA2C39"/>
    <w:rsid w:val="00EB0A3C"/>
    <w:rsid w:val="00EB0A96"/>
    <w:rsid w:val="00EB6C61"/>
    <w:rsid w:val="00EB77F9"/>
    <w:rsid w:val="00EC1EB9"/>
    <w:rsid w:val="00EC5413"/>
    <w:rsid w:val="00EC5769"/>
    <w:rsid w:val="00EC697C"/>
    <w:rsid w:val="00EC6BAB"/>
    <w:rsid w:val="00EC766E"/>
    <w:rsid w:val="00EC7D00"/>
    <w:rsid w:val="00ED0304"/>
    <w:rsid w:val="00ED2480"/>
    <w:rsid w:val="00ED4FF7"/>
    <w:rsid w:val="00ED5B7B"/>
    <w:rsid w:val="00EE0973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12E0C"/>
    <w:rsid w:val="00F2175B"/>
    <w:rsid w:val="00F30AE1"/>
    <w:rsid w:val="00F349D8"/>
    <w:rsid w:val="00F3579F"/>
    <w:rsid w:val="00F43620"/>
    <w:rsid w:val="00F50127"/>
    <w:rsid w:val="00F52890"/>
    <w:rsid w:val="00F5696E"/>
    <w:rsid w:val="00F60EFF"/>
    <w:rsid w:val="00F67D2D"/>
    <w:rsid w:val="00F71E5D"/>
    <w:rsid w:val="00F73DE0"/>
    <w:rsid w:val="00F7477A"/>
    <w:rsid w:val="00F82F9D"/>
    <w:rsid w:val="00F858F2"/>
    <w:rsid w:val="00F860CC"/>
    <w:rsid w:val="00F94398"/>
    <w:rsid w:val="00FA2D27"/>
    <w:rsid w:val="00FB0E71"/>
    <w:rsid w:val="00FB26C3"/>
    <w:rsid w:val="00FB2B56"/>
    <w:rsid w:val="00FB4B06"/>
    <w:rsid w:val="00FB55D5"/>
    <w:rsid w:val="00FB7634"/>
    <w:rsid w:val="00FC12BF"/>
    <w:rsid w:val="00FC1852"/>
    <w:rsid w:val="00FC2C60"/>
    <w:rsid w:val="00FD3E6F"/>
    <w:rsid w:val="00FD51B9"/>
    <w:rsid w:val="00FD5849"/>
    <w:rsid w:val="00FE03E4"/>
    <w:rsid w:val="00FE1C90"/>
    <w:rsid w:val="00FE2A39"/>
    <w:rsid w:val="00FF0ED6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B4FC7"/>
  <w15:docId w15:val="{F82994A1-12A1-4C4C-B236-1DE79A5F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5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5F8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5F8"/>
    <w:rPr>
      <w:rFonts w:ascii="Lato" w:hAnsi="Lat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15F8"/>
    <w:pPr>
      <w:spacing w:after="0"/>
    </w:pPr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ebaim.org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w3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nfocomm.nt.gov.au/privacy/information-privacy-principle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uides.service.gov.a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uk/service-manual" TargetMode="External"/><Relationship Id="rId10" Type="http://schemas.openxmlformats.org/officeDocument/2006/relationships/hyperlink" Target="https://toolkit.nt.gov.au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ntgcentral.nt.gov.au/ntg-tools-services/communications-and-marketing/ntg-branding-and-logos" TargetMode="External"/><Relationship Id="rId14" Type="http://schemas.openxmlformats.org/officeDocument/2006/relationships/hyperlink" Target="https://www.nngroup.co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&lt;Enter test date&gt;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0C6DAC-0B25-46FE-84DF-D880F1E0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testing guidelines and template</vt:lpstr>
    </vt:vector>
  </TitlesOfParts>
  <Company>&lt;insert agency name&gt;</Company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testing guidelines and template</dc:title>
  <dc:creator>Northern Territory Government</dc:creator>
  <cp:lastModifiedBy>Roy Galet</cp:lastModifiedBy>
  <cp:revision>30</cp:revision>
  <cp:lastPrinted>2019-12-05T08:28:00Z</cp:lastPrinted>
  <dcterms:created xsi:type="dcterms:W3CDTF">2019-12-06T03:46:00Z</dcterms:created>
  <dcterms:modified xsi:type="dcterms:W3CDTF">2022-03-07T22:35:00Z</dcterms:modified>
</cp:coreProperties>
</file>